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87" w:rsidRDefault="00B045D4" w:rsidP="00B045D4">
      <w:pPr>
        <w:pStyle w:val="1"/>
        <w:tabs>
          <w:tab w:val="left" w:pos="720"/>
        </w:tabs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Вопросы к экзамену</w:t>
      </w:r>
    </w:p>
    <w:p w:rsidR="00B045D4" w:rsidRDefault="00B045D4" w:rsidP="00B045D4">
      <w:pPr>
        <w:pStyle w:val="1"/>
        <w:tabs>
          <w:tab w:val="left" w:pos="720"/>
        </w:tabs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дисциплине «Информационные технологии» группа ИС801</w:t>
      </w:r>
    </w:p>
    <w:p w:rsidR="00B045D4" w:rsidRDefault="00B045D4" w:rsidP="00B045D4">
      <w:pPr>
        <w:pStyle w:val="1"/>
        <w:tabs>
          <w:tab w:val="left" w:pos="720"/>
        </w:tabs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2021 год</w:t>
      </w:r>
    </w:p>
    <w:p w:rsidR="00CF5885" w:rsidRDefault="00CF5885" w:rsidP="00B045D4">
      <w:pPr>
        <w:pStyle w:val="1"/>
        <w:tabs>
          <w:tab w:val="left" w:pos="720"/>
        </w:tabs>
        <w:spacing w:line="240" w:lineRule="auto"/>
        <w:jc w:val="center"/>
        <w:rPr>
          <w:b/>
          <w:sz w:val="26"/>
          <w:szCs w:val="26"/>
        </w:rPr>
      </w:pPr>
    </w:p>
    <w:p w:rsidR="00CF5885" w:rsidRDefault="00CF5885" w:rsidP="00B045D4">
      <w:pPr>
        <w:pStyle w:val="1"/>
        <w:tabs>
          <w:tab w:val="left" w:pos="720"/>
        </w:tabs>
        <w:spacing w:line="240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:rsidR="00276387" w:rsidRDefault="00276387" w:rsidP="0095712A">
      <w:pPr>
        <w:widowControl/>
        <w:numPr>
          <w:ilvl w:val="0"/>
          <w:numId w:val="1"/>
        </w:numPr>
        <w:jc w:val="both"/>
        <w:rPr>
          <w:sz w:val="26"/>
          <w:szCs w:val="26"/>
        </w:rPr>
      </w:pPr>
      <w:r w:rsidRPr="00355675">
        <w:rPr>
          <w:sz w:val="26"/>
          <w:szCs w:val="26"/>
        </w:rPr>
        <w:t xml:space="preserve">Градиентные алгоритмы обучения. Основные положения. Стохастический алгоритм. Алгоритм градиентного спуска. Алгоритм сопряженных градиентов. </w:t>
      </w:r>
    </w:p>
    <w:p w:rsidR="00B045D4" w:rsidRDefault="00B045D4" w:rsidP="0095712A">
      <w:pPr>
        <w:widowControl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Основные понятия машинного обучения. </w:t>
      </w:r>
      <w:r>
        <w:rPr>
          <w:sz w:val="26"/>
          <w:szCs w:val="26"/>
        </w:rPr>
        <w:t>Подходы машинного обучения.</w:t>
      </w:r>
    </w:p>
    <w:p w:rsidR="00B045D4" w:rsidRPr="00355675" w:rsidRDefault="00B045D4" w:rsidP="0095712A">
      <w:pPr>
        <w:widowControl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Глубокое обучение алгоритмами </w:t>
      </w:r>
      <w:proofErr w:type="spellStart"/>
      <w:r>
        <w:rPr>
          <w:sz w:val="26"/>
          <w:szCs w:val="26"/>
          <w:lang w:val="en-US"/>
        </w:rPr>
        <w:t>AdaDelta</w:t>
      </w:r>
      <w:proofErr w:type="spellEnd"/>
      <w:r w:rsidRPr="00B045D4">
        <w:rPr>
          <w:sz w:val="26"/>
          <w:szCs w:val="26"/>
        </w:rPr>
        <w:t>,</w:t>
      </w:r>
      <w:r w:rsidRPr="00B649D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AdaGrad</w:t>
      </w:r>
      <w:proofErr w:type="spellEnd"/>
      <w:r w:rsidRPr="00B649D0"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  <w:lang w:val="en-US"/>
        </w:rPr>
        <w:t>Adam</w:t>
      </w:r>
      <w:r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SGD</w:t>
      </w:r>
      <w:proofErr w:type="gramEnd"/>
      <w:r>
        <w:rPr>
          <w:sz w:val="26"/>
          <w:szCs w:val="26"/>
        </w:rPr>
        <w:t>, RMS</w:t>
      </w:r>
      <w:r>
        <w:rPr>
          <w:sz w:val="26"/>
          <w:szCs w:val="26"/>
          <w:lang w:val="en-US"/>
        </w:rPr>
        <w:t>prop</w:t>
      </w:r>
      <w:r w:rsidRPr="00B045D4">
        <w:rPr>
          <w:sz w:val="26"/>
          <w:szCs w:val="26"/>
        </w:rPr>
        <w:t>.</w:t>
      </w:r>
    </w:p>
    <w:p w:rsidR="00B045D4" w:rsidRPr="00B045D4" w:rsidRDefault="00B045D4" w:rsidP="00C93EFF">
      <w:pPr>
        <w:widowControl/>
        <w:numPr>
          <w:ilvl w:val="0"/>
          <w:numId w:val="1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Интерполяция и аппроксимация функций.</w:t>
      </w:r>
    </w:p>
    <w:p w:rsidR="00276387" w:rsidRPr="00355675" w:rsidRDefault="00276387" w:rsidP="00C93EFF">
      <w:pPr>
        <w:widowControl/>
        <w:numPr>
          <w:ilvl w:val="0"/>
          <w:numId w:val="1"/>
        </w:numPr>
        <w:jc w:val="both"/>
        <w:rPr>
          <w:sz w:val="26"/>
          <w:szCs w:val="26"/>
          <w:lang w:val="en-US"/>
        </w:rPr>
      </w:pPr>
      <w:r w:rsidRPr="00355675">
        <w:rPr>
          <w:sz w:val="26"/>
          <w:szCs w:val="26"/>
        </w:rPr>
        <w:t>Самоорганизующиеся карты Кохонена. Обучение сети Кохонена. Функция соседства. Проблема обучения сетей Кохонена. Меры расстояний. Классический алгоритм обучения. Алгоритмы</w:t>
      </w:r>
      <w:r w:rsidRPr="00355675">
        <w:rPr>
          <w:sz w:val="26"/>
          <w:szCs w:val="26"/>
          <w:lang w:val="en-US"/>
        </w:rPr>
        <w:t xml:space="preserve"> WTA (Winner takes all) </w:t>
      </w:r>
      <w:r w:rsidRPr="00355675">
        <w:rPr>
          <w:sz w:val="26"/>
          <w:szCs w:val="26"/>
        </w:rPr>
        <w:t>и</w:t>
      </w:r>
      <w:r w:rsidRPr="00355675">
        <w:rPr>
          <w:sz w:val="26"/>
          <w:szCs w:val="26"/>
          <w:lang w:val="en-US"/>
        </w:rPr>
        <w:t xml:space="preserve"> WTM </w:t>
      </w:r>
      <w:r w:rsidRPr="00355675">
        <w:rPr>
          <w:bCs/>
          <w:sz w:val="26"/>
          <w:szCs w:val="26"/>
          <w:lang w:val="en-US"/>
        </w:rPr>
        <w:t>(Winner takes most).</w:t>
      </w:r>
    </w:p>
    <w:p w:rsidR="00276387" w:rsidRPr="00355675" w:rsidRDefault="00276387" w:rsidP="00AB14C4">
      <w:pPr>
        <w:widowControl/>
        <w:numPr>
          <w:ilvl w:val="0"/>
          <w:numId w:val="1"/>
        </w:numPr>
        <w:jc w:val="both"/>
        <w:rPr>
          <w:sz w:val="26"/>
          <w:szCs w:val="26"/>
        </w:rPr>
      </w:pPr>
      <w:r w:rsidRPr="00355675">
        <w:rPr>
          <w:sz w:val="26"/>
          <w:szCs w:val="26"/>
        </w:rPr>
        <w:t xml:space="preserve">Распознавание образов. </w:t>
      </w:r>
      <w:r w:rsidRPr="00355675">
        <w:rPr>
          <w:bCs/>
          <w:sz w:val="26"/>
          <w:szCs w:val="26"/>
        </w:rPr>
        <w:t xml:space="preserve">Сети </w:t>
      </w:r>
      <w:proofErr w:type="spellStart"/>
      <w:r w:rsidRPr="00355675">
        <w:rPr>
          <w:bCs/>
          <w:sz w:val="26"/>
          <w:szCs w:val="26"/>
        </w:rPr>
        <w:t>Хопфилда</w:t>
      </w:r>
      <w:proofErr w:type="spellEnd"/>
      <w:r w:rsidRPr="00355675">
        <w:rPr>
          <w:bCs/>
          <w:sz w:val="26"/>
          <w:szCs w:val="26"/>
        </w:rPr>
        <w:t xml:space="preserve">. Структура сети </w:t>
      </w:r>
      <w:proofErr w:type="spellStart"/>
      <w:r w:rsidRPr="00355675">
        <w:rPr>
          <w:bCs/>
          <w:sz w:val="26"/>
          <w:szCs w:val="26"/>
        </w:rPr>
        <w:t>Хопфилда</w:t>
      </w:r>
      <w:proofErr w:type="spellEnd"/>
      <w:r w:rsidRPr="00355675">
        <w:rPr>
          <w:bCs/>
          <w:sz w:val="26"/>
          <w:szCs w:val="26"/>
        </w:rPr>
        <w:t xml:space="preserve"> и ее обучение. </w:t>
      </w:r>
      <w:proofErr w:type="spellStart"/>
      <w:r w:rsidRPr="00355675">
        <w:rPr>
          <w:bCs/>
          <w:sz w:val="26"/>
          <w:szCs w:val="26"/>
        </w:rPr>
        <w:t>Нейродинамика</w:t>
      </w:r>
      <w:proofErr w:type="spellEnd"/>
      <w:r w:rsidRPr="00355675">
        <w:rPr>
          <w:bCs/>
          <w:sz w:val="26"/>
          <w:szCs w:val="26"/>
        </w:rPr>
        <w:t xml:space="preserve"> сети </w:t>
      </w:r>
      <w:proofErr w:type="spellStart"/>
      <w:r w:rsidRPr="00355675">
        <w:rPr>
          <w:bCs/>
          <w:sz w:val="26"/>
          <w:szCs w:val="26"/>
        </w:rPr>
        <w:t>Хопфилда</w:t>
      </w:r>
      <w:proofErr w:type="spellEnd"/>
      <w:r w:rsidRPr="00355675">
        <w:rPr>
          <w:bCs/>
          <w:sz w:val="26"/>
          <w:szCs w:val="26"/>
        </w:rPr>
        <w:t>. Функция энергии. Проблемы обучения сети.</w:t>
      </w:r>
    </w:p>
    <w:p w:rsidR="00276387" w:rsidRDefault="00276387" w:rsidP="00666FE1">
      <w:pPr>
        <w:widowControl/>
        <w:numPr>
          <w:ilvl w:val="0"/>
          <w:numId w:val="1"/>
        </w:numPr>
        <w:jc w:val="both"/>
        <w:rPr>
          <w:sz w:val="26"/>
          <w:szCs w:val="26"/>
        </w:rPr>
      </w:pPr>
      <w:r w:rsidRPr="00355675">
        <w:rPr>
          <w:bCs/>
          <w:sz w:val="26"/>
          <w:szCs w:val="26"/>
        </w:rPr>
        <w:t xml:space="preserve">Сети Хэмминга. Обучение сети Хемминга. </w:t>
      </w:r>
      <w:r w:rsidRPr="00355675">
        <w:rPr>
          <w:sz w:val="26"/>
          <w:szCs w:val="26"/>
        </w:rPr>
        <w:t xml:space="preserve">Коды </w:t>
      </w:r>
      <w:proofErr w:type="spellStart"/>
      <w:r w:rsidRPr="00355675">
        <w:rPr>
          <w:sz w:val="26"/>
          <w:szCs w:val="26"/>
        </w:rPr>
        <w:t>Хэминга</w:t>
      </w:r>
      <w:proofErr w:type="spellEnd"/>
      <w:r w:rsidR="00355675">
        <w:rPr>
          <w:sz w:val="26"/>
          <w:szCs w:val="26"/>
        </w:rPr>
        <w:t>.</w:t>
      </w:r>
    </w:p>
    <w:p w:rsidR="00B045D4" w:rsidRDefault="00B045D4" w:rsidP="00B045D4">
      <w:pPr>
        <w:widowControl/>
        <w:numPr>
          <w:ilvl w:val="0"/>
          <w:numId w:val="1"/>
        </w:numPr>
        <w:jc w:val="both"/>
        <w:rPr>
          <w:sz w:val="26"/>
          <w:szCs w:val="26"/>
        </w:rPr>
      </w:pPr>
      <w:r w:rsidRPr="00355675">
        <w:rPr>
          <w:sz w:val="26"/>
          <w:szCs w:val="26"/>
        </w:rPr>
        <w:t xml:space="preserve">Генетические алгоритмы. Основные понятия. Генетические операторы. Методы отбора хромосом. Простой и классический генетический алгоритм. </w:t>
      </w:r>
    </w:p>
    <w:p w:rsidR="00B045D4" w:rsidRPr="00355675" w:rsidRDefault="00B045D4" w:rsidP="00B045D4">
      <w:pPr>
        <w:widowControl/>
        <w:numPr>
          <w:ilvl w:val="0"/>
          <w:numId w:val="1"/>
        </w:numPr>
        <w:jc w:val="both"/>
        <w:rPr>
          <w:sz w:val="26"/>
          <w:szCs w:val="26"/>
        </w:rPr>
      </w:pPr>
      <w:r w:rsidRPr="00355675">
        <w:rPr>
          <w:sz w:val="26"/>
          <w:szCs w:val="26"/>
        </w:rPr>
        <w:t xml:space="preserve">Особенности применения генетических алгоритмов в решении оптимизационных задач. </w:t>
      </w:r>
    </w:p>
    <w:p w:rsidR="00B045D4" w:rsidRDefault="00B045D4" w:rsidP="00B045D4">
      <w:pPr>
        <w:widowControl/>
        <w:numPr>
          <w:ilvl w:val="0"/>
          <w:numId w:val="1"/>
        </w:numPr>
        <w:jc w:val="both"/>
        <w:rPr>
          <w:sz w:val="26"/>
          <w:szCs w:val="26"/>
        </w:rPr>
      </w:pPr>
      <w:r w:rsidRPr="00F23D75">
        <w:rPr>
          <w:sz w:val="26"/>
          <w:szCs w:val="26"/>
        </w:rPr>
        <w:t>Решение задачи коммивояжера с помощью генетических алгоритмов.</w:t>
      </w:r>
    </w:p>
    <w:p w:rsidR="00B045D4" w:rsidRDefault="00B045D4" w:rsidP="00B045D4">
      <w:pPr>
        <w:widowControl/>
        <w:ind w:left="360"/>
        <w:jc w:val="both"/>
        <w:rPr>
          <w:sz w:val="26"/>
          <w:szCs w:val="26"/>
        </w:rPr>
      </w:pPr>
    </w:p>
    <w:p w:rsidR="00B045D4" w:rsidRDefault="00B045D4" w:rsidP="00B045D4">
      <w:pPr>
        <w:widowControl/>
        <w:ind w:left="360"/>
        <w:jc w:val="both"/>
        <w:rPr>
          <w:sz w:val="26"/>
          <w:szCs w:val="26"/>
        </w:rPr>
      </w:pPr>
    </w:p>
    <w:p w:rsidR="0024644A" w:rsidRPr="00355675" w:rsidRDefault="0024644A" w:rsidP="00B045D4">
      <w:pPr>
        <w:widowControl/>
        <w:ind w:left="360"/>
        <w:jc w:val="both"/>
        <w:rPr>
          <w:sz w:val="26"/>
          <w:szCs w:val="26"/>
        </w:rPr>
      </w:pPr>
    </w:p>
    <w:p w:rsidR="0088485A" w:rsidRDefault="0088485A"/>
    <w:sectPr w:rsidR="00884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009F7"/>
    <w:multiLevelType w:val="hybridMultilevel"/>
    <w:tmpl w:val="A9E40E64"/>
    <w:lvl w:ilvl="0" w:tplc="DB9EF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87"/>
    <w:rsid w:val="0024644A"/>
    <w:rsid w:val="00276387"/>
    <w:rsid w:val="00355675"/>
    <w:rsid w:val="0088485A"/>
    <w:rsid w:val="00B045D4"/>
    <w:rsid w:val="00B649D0"/>
    <w:rsid w:val="00CF5885"/>
    <w:rsid w:val="00F9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DF6F9A-0377-4EE4-9A50-E26B7706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8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76387"/>
    <w:pPr>
      <w:widowControl w:val="0"/>
      <w:spacing w:after="0" w:line="48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2021-05-10T02:07:00Z</dcterms:created>
  <dcterms:modified xsi:type="dcterms:W3CDTF">2021-05-10T02:07:00Z</dcterms:modified>
</cp:coreProperties>
</file>