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1FF" w:rsidRDefault="007201FF" w:rsidP="0055134B">
      <w:pPr>
        <w:pStyle w:val="Default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Вопросы для самоконтроля по Теме 4 «</w:t>
      </w:r>
      <w:r w:rsidR="0055134B">
        <w:rPr>
          <w:b/>
          <w:bCs/>
          <w:sz w:val="28"/>
          <w:szCs w:val="28"/>
        </w:rPr>
        <w:t>Право собственности и иные вещные права на землю»</w:t>
      </w:r>
    </w:p>
    <w:p w:rsidR="0055134B" w:rsidRDefault="0055134B" w:rsidP="007201FF">
      <w:pPr>
        <w:pStyle w:val="Default"/>
        <w:ind w:firstLine="709"/>
        <w:jc w:val="both"/>
        <w:rPr>
          <w:sz w:val="28"/>
          <w:szCs w:val="28"/>
        </w:rPr>
      </w:pPr>
    </w:p>
    <w:p w:rsidR="00C17D7A" w:rsidRPr="00C6410C" w:rsidRDefault="00C17D7A" w:rsidP="00C17D7A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C6410C">
        <w:rPr>
          <w:rFonts w:ascii="Times New Roman" w:hAnsi="Times New Roman"/>
          <w:snapToGrid w:val="0"/>
          <w:sz w:val="28"/>
          <w:szCs w:val="28"/>
        </w:rPr>
        <w:t xml:space="preserve">1. Правовые формы использования земель. Вещные права на землю. Иные права на пользование </w:t>
      </w:r>
      <w:proofErr w:type="spellStart"/>
      <w:r w:rsidRPr="00C6410C">
        <w:rPr>
          <w:rFonts w:ascii="Times New Roman" w:hAnsi="Times New Roman"/>
          <w:snapToGrid w:val="0"/>
          <w:sz w:val="28"/>
          <w:szCs w:val="28"/>
        </w:rPr>
        <w:t>землей</w:t>
      </w:r>
      <w:proofErr w:type="spellEnd"/>
      <w:r w:rsidRPr="00C6410C">
        <w:rPr>
          <w:rFonts w:ascii="Times New Roman" w:hAnsi="Times New Roman"/>
          <w:snapToGrid w:val="0"/>
          <w:sz w:val="28"/>
          <w:szCs w:val="28"/>
        </w:rPr>
        <w:t>.</w:t>
      </w:r>
    </w:p>
    <w:p w:rsidR="00C17D7A" w:rsidRPr="00C6410C" w:rsidRDefault="00C17D7A" w:rsidP="00C17D7A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C6410C">
        <w:rPr>
          <w:rFonts w:ascii="Times New Roman" w:hAnsi="Times New Roman"/>
          <w:snapToGrid w:val="0"/>
          <w:sz w:val="28"/>
          <w:szCs w:val="28"/>
        </w:rPr>
        <w:t xml:space="preserve">2. Право собственности на землю и другие природные ресурсы. Виды и формы земельной собственности. </w:t>
      </w:r>
      <w:bookmarkStart w:id="0" w:name="_GoBack"/>
      <w:bookmarkEnd w:id="0"/>
    </w:p>
    <w:p w:rsidR="00C17D7A" w:rsidRPr="00C6410C" w:rsidRDefault="00C17D7A" w:rsidP="00C17D7A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C6410C">
        <w:rPr>
          <w:rFonts w:ascii="Times New Roman" w:hAnsi="Times New Roman"/>
          <w:snapToGrid w:val="0"/>
          <w:sz w:val="28"/>
          <w:szCs w:val="28"/>
        </w:rPr>
        <w:t>3. Безвозмездное пользование земельными участками.</w:t>
      </w:r>
    </w:p>
    <w:p w:rsidR="00C17D7A" w:rsidRPr="00C6410C" w:rsidRDefault="00C17D7A" w:rsidP="00C17D7A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C6410C">
        <w:rPr>
          <w:rFonts w:ascii="Times New Roman" w:hAnsi="Times New Roman"/>
          <w:snapToGrid w:val="0"/>
          <w:sz w:val="28"/>
          <w:szCs w:val="28"/>
        </w:rPr>
        <w:t>4. Аренда земельного участка.</w:t>
      </w:r>
    </w:p>
    <w:p w:rsidR="00C17D7A" w:rsidRPr="00C6410C" w:rsidRDefault="00C17D7A" w:rsidP="00C17D7A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C6410C">
        <w:rPr>
          <w:rFonts w:ascii="Times New Roman" w:hAnsi="Times New Roman"/>
          <w:snapToGrid w:val="0"/>
          <w:sz w:val="28"/>
          <w:szCs w:val="28"/>
        </w:rPr>
        <w:t>5. Публичный и частный земельный сервитут.</w:t>
      </w:r>
    </w:p>
    <w:p w:rsidR="00C17D7A" w:rsidRPr="00C6410C" w:rsidRDefault="00C17D7A" w:rsidP="00C17D7A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C6410C">
        <w:rPr>
          <w:rFonts w:ascii="Times New Roman" w:hAnsi="Times New Roman"/>
          <w:snapToGrid w:val="0"/>
          <w:sz w:val="28"/>
          <w:szCs w:val="28"/>
        </w:rPr>
        <w:t>6. Правовое регулирование оборота земель. Правовое регулирование земельного рынка.</w:t>
      </w:r>
    </w:p>
    <w:p w:rsidR="007201FF" w:rsidRDefault="007201FF" w:rsidP="007201FF">
      <w:pPr>
        <w:jc w:val="both"/>
      </w:pPr>
    </w:p>
    <w:sectPr w:rsidR="00720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CDC"/>
    <w:rsid w:val="0055134B"/>
    <w:rsid w:val="00576CDC"/>
    <w:rsid w:val="007201FF"/>
    <w:rsid w:val="009B65E1"/>
    <w:rsid w:val="00C17D7A"/>
    <w:rsid w:val="00D8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B20534-974C-412A-BBA2-74363190C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1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01F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</dc:creator>
  <cp:keywords/>
  <dc:description/>
  <cp:lastModifiedBy>Григорий</cp:lastModifiedBy>
  <cp:revision>4</cp:revision>
  <dcterms:created xsi:type="dcterms:W3CDTF">2020-07-11T10:18:00Z</dcterms:created>
  <dcterms:modified xsi:type="dcterms:W3CDTF">2020-07-11T10:23:00Z</dcterms:modified>
</cp:coreProperties>
</file>