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D7" w:rsidRPr="002147D7" w:rsidRDefault="002147D7" w:rsidP="002147D7">
      <w:pPr>
        <w:spacing w:line="360" w:lineRule="auto"/>
        <w:jc w:val="center"/>
        <w:rPr>
          <w:b/>
          <w:szCs w:val="28"/>
          <w:lang w:val="en-US"/>
        </w:rPr>
      </w:pPr>
      <w:r w:rsidRPr="00607BA7">
        <w:rPr>
          <w:b/>
          <w:szCs w:val="28"/>
        </w:rPr>
        <w:t>ЛАБОРАТОРНАЯ РАБОТА</w:t>
      </w:r>
    </w:p>
    <w:p w:rsidR="002147D7" w:rsidRPr="00607BA7" w:rsidRDefault="002147D7" w:rsidP="002147D7">
      <w:pPr>
        <w:spacing w:line="360" w:lineRule="auto"/>
        <w:jc w:val="center"/>
        <w:rPr>
          <w:b/>
          <w:szCs w:val="28"/>
        </w:rPr>
      </w:pPr>
      <w:r w:rsidRPr="00607BA7">
        <w:rPr>
          <w:b/>
          <w:szCs w:val="28"/>
        </w:rPr>
        <w:t xml:space="preserve">Организация функционирования ЛВС на базе операционной системы </w:t>
      </w:r>
      <w:proofErr w:type="spellStart"/>
      <w:r w:rsidRPr="00607BA7">
        <w:rPr>
          <w:b/>
          <w:szCs w:val="28"/>
        </w:rPr>
        <w:t>Windows</w:t>
      </w:r>
      <w:proofErr w:type="spellEnd"/>
      <w:r w:rsidRPr="00607BA7">
        <w:rPr>
          <w:b/>
          <w:szCs w:val="28"/>
        </w:rPr>
        <w:t xml:space="preserve"> 2003 </w:t>
      </w:r>
      <w:proofErr w:type="spellStart"/>
      <w:r w:rsidRPr="00607BA7">
        <w:rPr>
          <w:b/>
          <w:szCs w:val="28"/>
        </w:rPr>
        <w:t>Server</w:t>
      </w:r>
      <w:proofErr w:type="spellEnd"/>
      <w:r w:rsidRPr="00607BA7">
        <w:rPr>
          <w:b/>
          <w:szCs w:val="28"/>
        </w:rPr>
        <w:t>, управление учетными записями пользователей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 w:rsidRPr="00607BA7">
        <w:rPr>
          <w:b/>
          <w:szCs w:val="28"/>
        </w:rPr>
        <w:t>Цель работы:</w:t>
      </w:r>
      <w:r w:rsidRPr="002223A6">
        <w:rPr>
          <w:szCs w:val="28"/>
        </w:rPr>
        <w:t xml:space="preserve"> приобретение навыков установки операционной системы (ОС) </w:t>
      </w:r>
      <w:proofErr w:type="spellStart"/>
      <w:r w:rsidRPr="002223A6">
        <w:rPr>
          <w:szCs w:val="28"/>
        </w:rPr>
        <w:t>Windows</w:t>
      </w:r>
      <w:proofErr w:type="spellEnd"/>
      <w:r w:rsidRPr="002223A6">
        <w:rPr>
          <w:szCs w:val="28"/>
        </w:rPr>
        <w:t xml:space="preserve"> 2003 </w:t>
      </w:r>
      <w:proofErr w:type="spellStart"/>
      <w:r w:rsidRPr="002223A6">
        <w:rPr>
          <w:szCs w:val="28"/>
        </w:rPr>
        <w:t>Server</w:t>
      </w:r>
      <w:proofErr w:type="spellEnd"/>
      <w:r w:rsidRPr="002223A6">
        <w:rPr>
          <w:szCs w:val="28"/>
        </w:rPr>
        <w:t xml:space="preserve"> и настройка сетевых служб ADS (</w:t>
      </w:r>
      <w:proofErr w:type="spellStart"/>
      <w:r w:rsidRPr="002223A6">
        <w:rPr>
          <w:szCs w:val="28"/>
        </w:rPr>
        <w:t>Active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Directory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Services</w:t>
      </w:r>
      <w:proofErr w:type="spellEnd"/>
      <w:r w:rsidRPr="002223A6">
        <w:rPr>
          <w:szCs w:val="28"/>
        </w:rPr>
        <w:t>), DNS (</w:t>
      </w:r>
      <w:proofErr w:type="spellStart"/>
      <w:r w:rsidRPr="002223A6">
        <w:rPr>
          <w:szCs w:val="28"/>
        </w:rPr>
        <w:t>Domain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Name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Server</w:t>
      </w:r>
      <w:proofErr w:type="spellEnd"/>
      <w:r w:rsidRPr="002223A6">
        <w:rPr>
          <w:szCs w:val="28"/>
        </w:rPr>
        <w:t>), DHCP (</w:t>
      </w:r>
      <w:proofErr w:type="spellStart"/>
      <w:r w:rsidRPr="002223A6">
        <w:rPr>
          <w:szCs w:val="28"/>
        </w:rPr>
        <w:t>Dynamic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Host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Configuration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Protocol</w:t>
      </w:r>
      <w:proofErr w:type="spellEnd"/>
      <w:r w:rsidRPr="002223A6">
        <w:rPr>
          <w:szCs w:val="28"/>
        </w:rPr>
        <w:t>). Построение Контроллера Домена (</w:t>
      </w:r>
      <w:proofErr w:type="spellStart"/>
      <w:r w:rsidRPr="002223A6">
        <w:rPr>
          <w:szCs w:val="28"/>
        </w:rPr>
        <w:t>Domain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Controller</w:t>
      </w:r>
      <w:proofErr w:type="spellEnd"/>
      <w:r w:rsidRPr="002223A6">
        <w:rPr>
          <w:szCs w:val="28"/>
        </w:rPr>
        <w:t>)</w:t>
      </w:r>
      <w:r w:rsidRPr="00BE716E">
        <w:rPr>
          <w:szCs w:val="28"/>
          <w:vertAlign w:val="superscript"/>
        </w:rPr>
        <w:footnoteReference w:id="1"/>
      </w:r>
      <w:r w:rsidRPr="002223A6">
        <w:rPr>
          <w:szCs w:val="28"/>
        </w:rPr>
        <w:t>.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</w:p>
    <w:p w:rsidR="002147D7" w:rsidRPr="00607BA7" w:rsidRDefault="002147D7" w:rsidP="002147D7">
      <w:pPr>
        <w:spacing w:line="360" w:lineRule="auto"/>
        <w:jc w:val="center"/>
        <w:rPr>
          <w:b/>
          <w:szCs w:val="28"/>
        </w:rPr>
      </w:pPr>
      <w:r w:rsidRPr="00607BA7">
        <w:rPr>
          <w:b/>
          <w:szCs w:val="28"/>
        </w:rPr>
        <w:t>Методические указания к выполнению лабораторной работы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 xml:space="preserve">Описание создано на базе </w:t>
      </w:r>
      <w:proofErr w:type="spellStart"/>
      <w:r w:rsidRPr="002223A6">
        <w:rPr>
          <w:szCs w:val="28"/>
        </w:rPr>
        <w:t>VMWare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Workstantion</w:t>
      </w:r>
      <w:proofErr w:type="spellEnd"/>
      <w:r w:rsidRPr="002223A6">
        <w:rPr>
          <w:szCs w:val="28"/>
        </w:rPr>
        <w:t xml:space="preserve"> версии 5.0 - размещение н</w:t>
      </w:r>
      <w:r w:rsidRPr="002223A6">
        <w:rPr>
          <w:szCs w:val="28"/>
        </w:rPr>
        <w:t>е</w:t>
      </w:r>
      <w:r w:rsidRPr="002223A6">
        <w:rPr>
          <w:szCs w:val="28"/>
        </w:rPr>
        <w:t xml:space="preserve">которых пунктов и очередность их следования может </w:t>
      </w:r>
      <w:r>
        <w:rPr>
          <w:szCs w:val="28"/>
        </w:rPr>
        <w:t>отличаться для других систем.</w:t>
      </w:r>
    </w:p>
    <w:p w:rsidR="002147D7" w:rsidRPr="001C4232" w:rsidRDefault="002147D7" w:rsidP="002147D7">
      <w:pPr>
        <w:spacing w:line="360" w:lineRule="auto"/>
        <w:jc w:val="center"/>
        <w:rPr>
          <w:b/>
          <w:szCs w:val="28"/>
        </w:rPr>
      </w:pPr>
      <w:r w:rsidRPr="001C4232">
        <w:rPr>
          <w:b/>
          <w:szCs w:val="28"/>
        </w:rPr>
        <w:t>Создание виртуальной машины</w:t>
      </w: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 xml:space="preserve">Запустите </w:t>
      </w:r>
      <w:proofErr w:type="spellStart"/>
      <w:r w:rsidRPr="002223A6">
        <w:rPr>
          <w:szCs w:val="28"/>
        </w:rPr>
        <w:t>VMWare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Workstantion</w:t>
      </w:r>
      <w:proofErr w:type="spellEnd"/>
      <w:r w:rsidRPr="002223A6">
        <w:rPr>
          <w:szCs w:val="28"/>
        </w:rPr>
        <w:t>. И выберите «NVM» (рис. 16).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173220" cy="2995295"/>
            <wp:effectExtent l="19050" t="0" r="0" b="0"/>
            <wp:docPr id="1" name="Рисунок 22" descr="http://djamaev-mtt.hut2.ru/lab4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djamaev-mtt.hut2.ru/lab4_clip_image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220" cy="299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>Рис. 16. Создание виртуальной машины</w:t>
      </w:r>
    </w:p>
    <w:p w:rsidR="002147D7" w:rsidRDefault="002147D7" w:rsidP="002147D7">
      <w:pPr>
        <w:spacing w:line="360" w:lineRule="auto"/>
        <w:jc w:val="both"/>
        <w:rPr>
          <w:szCs w:val="28"/>
        </w:rPr>
      </w:pP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lastRenderedPageBreak/>
        <w:t>Следуйте следующим экранам. Нажимаем «Далее» (рис. 17).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538095" cy="1588770"/>
            <wp:effectExtent l="19050" t="0" r="0" b="0"/>
            <wp:docPr id="2" name="Рисунок 21" descr="http://djamaev-mtt.hut2.ru/lab4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djamaev-mtt.hut2.ru/lab4_clip_image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3A6">
        <w:rPr>
          <w:szCs w:val="28"/>
        </w:rPr>
        <w:t xml:space="preserve">  </w:t>
      </w:r>
      <w:r>
        <w:rPr>
          <w:noProof/>
          <w:szCs w:val="28"/>
        </w:rPr>
        <w:drawing>
          <wp:inline distT="0" distB="0" distL="0" distR="0">
            <wp:extent cx="2538095" cy="1582420"/>
            <wp:effectExtent l="19050" t="0" r="0" b="0"/>
            <wp:docPr id="3" name="Рисунок 20" descr="http://djamaev-mtt.hut2.ru/lab4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djamaev-mtt.hut2.ru/lab4_clip_image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>Рис. 17. Окна диалога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Выбираем тип и версию операционной системы. В</w:t>
      </w:r>
      <w:r w:rsidRPr="00981344">
        <w:rPr>
          <w:szCs w:val="28"/>
          <w:lang w:val="en-US"/>
        </w:rPr>
        <w:t xml:space="preserve"> </w:t>
      </w:r>
      <w:r w:rsidRPr="002223A6">
        <w:rPr>
          <w:szCs w:val="28"/>
        </w:rPr>
        <w:t>нашем</w:t>
      </w:r>
      <w:r w:rsidRPr="00981344">
        <w:rPr>
          <w:szCs w:val="28"/>
          <w:lang w:val="en-US"/>
        </w:rPr>
        <w:t xml:space="preserve"> </w:t>
      </w:r>
      <w:r w:rsidRPr="002223A6">
        <w:rPr>
          <w:szCs w:val="28"/>
        </w:rPr>
        <w:t>случае</w:t>
      </w:r>
      <w:r w:rsidRPr="00981344">
        <w:rPr>
          <w:szCs w:val="28"/>
          <w:lang w:val="en-US"/>
        </w:rPr>
        <w:t xml:space="preserve"> «Microsoft Windows» </w:t>
      </w:r>
      <w:r w:rsidRPr="002223A6">
        <w:rPr>
          <w:szCs w:val="28"/>
        </w:rPr>
        <w:t>и</w:t>
      </w:r>
      <w:r w:rsidRPr="00981344">
        <w:rPr>
          <w:szCs w:val="28"/>
          <w:lang w:val="en-US"/>
        </w:rPr>
        <w:t xml:space="preserve"> «Windows 2003 Server Standard Edition». </w:t>
      </w:r>
      <w:r w:rsidRPr="002223A6">
        <w:rPr>
          <w:szCs w:val="28"/>
        </w:rPr>
        <w:t>Вводим наим</w:t>
      </w:r>
      <w:r w:rsidRPr="002223A6">
        <w:rPr>
          <w:szCs w:val="28"/>
        </w:rPr>
        <w:t>е</w:t>
      </w:r>
      <w:r w:rsidRPr="002223A6">
        <w:rPr>
          <w:szCs w:val="28"/>
        </w:rPr>
        <w:t>нование (рис. 18) и размещение (рис. 19) виртуальной машины.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860675" cy="1699895"/>
            <wp:effectExtent l="19050" t="0" r="0" b="0"/>
            <wp:docPr id="4" name="Рисунок 19" descr="http://djamaev-mtt.hut2.ru/lab4_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djamaev-mtt.hut2.ru/lab4_clip_image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>Рис. 18. Окно для ввода наименования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884170" cy="1770380"/>
            <wp:effectExtent l="19050" t="0" r="0" b="0"/>
            <wp:docPr id="5" name="Рисунок 18" descr="http://djamaev-mtt.hut2.ru/lab4_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djamaev-mtt.hut2.ru/lab4_clip_image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>Рис. 19. Окно для ввода места размещения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</w:p>
    <w:p w:rsidR="002147D7" w:rsidRPr="00BC641C" w:rsidRDefault="002147D7" w:rsidP="002147D7">
      <w:pPr>
        <w:spacing w:line="360" w:lineRule="auto"/>
        <w:ind w:firstLine="708"/>
        <w:jc w:val="both"/>
        <w:rPr>
          <w:b/>
          <w:szCs w:val="28"/>
        </w:rPr>
      </w:pPr>
      <w:r w:rsidRPr="00BC641C">
        <w:rPr>
          <w:b/>
          <w:szCs w:val="28"/>
        </w:rPr>
        <w:t>Выбираем тип сетевого соединения для виртуальной машины</w:t>
      </w: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 xml:space="preserve">Существует три основных режима подключения виртуальной машины к сети: </w:t>
      </w:r>
      <w:proofErr w:type="spellStart"/>
      <w:r w:rsidRPr="002223A6">
        <w:rPr>
          <w:szCs w:val="28"/>
        </w:rPr>
        <w:t>Bridged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mode</w:t>
      </w:r>
      <w:proofErr w:type="spellEnd"/>
      <w:r w:rsidRPr="002223A6">
        <w:rPr>
          <w:szCs w:val="28"/>
        </w:rPr>
        <w:t xml:space="preserve">, NAT и </w:t>
      </w:r>
      <w:proofErr w:type="spellStart"/>
      <w:r w:rsidRPr="002223A6">
        <w:rPr>
          <w:szCs w:val="28"/>
        </w:rPr>
        <w:t>Host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Only.Bridged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mode</w:t>
      </w:r>
      <w:proofErr w:type="spellEnd"/>
      <w:r w:rsidRPr="002223A6">
        <w:rPr>
          <w:szCs w:val="28"/>
        </w:rPr>
        <w:t xml:space="preserve"> дает виртуальной </w:t>
      </w:r>
      <w:r w:rsidRPr="002223A6">
        <w:rPr>
          <w:szCs w:val="28"/>
        </w:rPr>
        <w:lastRenderedPageBreak/>
        <w:t>маш</w:t>
      </w:r>
      <w:r w:rsidRPr="002223A6">
        <w:rPr>
          <w:szCs w:val="28"/>
        </w:rPr>
        <w:t>и</w:t>
      </w:r>
      <w:r w:rsidRPr="002223A6">
        <w:rPr>
          <w:szCs w:val="28"/>
        </w:rPr>
        <w:t xml:space="preserve">не непосредственный доступ к внешнему интерфейсу </w:t>
      </w:r>
      <w:proofErr w:type="spellStart"/>
      <w:proofErr w:type="gramStart"/>
      <w:r w:rsidRPr="002223A6">
        <w:rPr>
          <w:szCs w:val="28"/>
        </w:rPr>
        <w:t>хост-машины</w:t>
      </w:r>
      <w:proofErr w:type="spellEnd"/>
      <w:proofErr w:type="gramEnd"/>
      <w:r w:rsidRPr="002223A6">
        <w:rPr>
          <w:szCs w:val="28"/>
        </w:rPr>
        <w:t>, на кот</w:t>
      </w:r>
      <w:r w:rsidRPr="002223A6">
        <w:rPr>
          <w:szCs w:val="28"/>
        </w:rPr>
        <w:t>о</w:t>
      </w:r>
      <w:r w:rsidRPr="002223A6">
        <w:rPr>
          <w:szCs w:val="28"/>
        </w:rPr>
        <w:t xml:space="preserve">ром виртуальная машина самостоятельно устанавливает или получает через DHCP собственные сетевые параметры - такие как IP-адрес, </w:t>
      </w:r>
      <w:proofErr w:type="spellStart"/>
      <w:r w:rsidRPr="002223A6">
        <w:rPr>
          <w:szCs w:val="28"/>
        </w:rPr>
        <w:t>маршрутизатор</w:t>
      </w:r>
      <w:proofErr w:type="spellEnd"/>
      <w:r w:rsidRPr="002223A6">
        <w:rPr>
          <w:szCs w:val="28"/>
        </w:rPr>
        <w:t xml:space="preserve"> по умолчанию и тому подобные. NAT использует трансляцию адресов исх</w:t>
      </w:r>
      <w:r w:rsidRPr="002223A6">
        <w:rPr>
          <w:szCs w:val="28"/>
        </w:rPr>
        <w:t>о</w:t>
      </w:r>
      <w:r w:rsidRPr="002223A6">
        <w:rPr>
          <w:szCs w:val="28"/>
        </w:rPr>
        <w:t xml:space="preserve">дящего трафика. Третий режим </w:t>
      </w:r>
      <w:proofErr w:type="spellStart"/>
      <w:r w:rsidRPr="002223A6">
        <w:rPr>
          <w:szCs w:val="28"/>
        </w:rPr>
        <w:t>Host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Only</w:t>
      </w:r>
      <w:proofErr w:type="spellEnd"/>
      <w:r w:rsidRPr="002223A6">
        <w:rPr>
          <w:szCs w:val="28"/>
        </w:rPr>
        <w:t xml:space="preserve"> представляет </w:t>
      </w:r>
      <w:r>
        <w:rPr>
          <w:szCs w:val="28"/>
        </w:rPr>
        <w:t>систему</w:t>
      </w:r>
      <w:r w:rsidRPr="002223A6">
        <w:rPr>
          <w:szCs w:val="28"/>
        </w:rPr>
        <w:t xml:space="preserve"> так, будто у </w:t>
      </w:r>
      <w:proofErr w:type="spellStart"/>
      <w:proofErr w:type="gramStart"/>
      <w:r w:rsidRPr="002223A6">
        <w:rPr>
          <w:szCs w:val="28"/>
        </w:rPr>
        <w:t>хост-машины</w:t>
      </w:r>
      <w:proofErr w:type="spellEnd"/>
      <w:proofErr w:type="gramEnd"/>
      <w:r w:rsidRPr="002223A6">
        <w:rPr>
          <w:szCs w:val="28"/>
        </w:rPr>
        <w:t xml:space="preserve"> в дополнение к имеющимся сетевым интерфейсам есть еще од</w:t>
      </w:r>
      <w:r>
        <w:rPr>
          <w:szCs w:val="28"/>
        </w:rPr>
        <w:t>и</w:t>
      </w:r>
      <w:r w:rsidRPr="002223A6">
        <w:rPr>
          <w:szCs w:val="28"/>
        </w:rPr>
        <w:t>н сетев</w:t>
      </w:r>
      <w:r>
        <w:rPr>
          <w:szCs w:val="28"/>
        </w:rPr>
        <w:t>ой</w:t>
      </w:r>
      <w:r w:rsidRPr="002223A6">
        <w:rPr>
          <w:szCs w:val="28"/>
        </w:rPr>
        <w:t xml:space="preserve"> </w:t>
      </w:r>
      <w:r>
        <w:rPr>
          <w:szCs w:val="28"/>
        </w:rPr>
        <w:t>адаптер</w:t>
      </w:r>
      <w:r w:rsidRPr="002223A6">
        <w:rPr>
          <w:szCs w:val="28"/>
        </w:rPr>
        <w:t xml:space="preserve"> (видим</w:t>
      </w:r>
      <w:r>
        <w:rPr>
          <w:szCs w:val="28"/>
        </w:rPr>
        <w:t>ый</w:t>
      </w:r>
      <w:r w:rsidRPr="002223A6">
        <w:rPr>
          <w:szCs w:val="28"/>
        </w:rPr>
        <w:t xml:space="preserve"> в системе без запуска VM), к которо</w:t>
      </w:r>
      <w:r>
        <w:rPr>
          <w:szCs w:val="28"/>
        </w:rPr>
        <w:t>му</w:t>
      </w:r>
      <w:r w:rsidRPr="002223A6">
        <w:rPr>
          <w:szCs w:val="28"/>
        </w:rPr>
        <w:t xml:space="preserve"> по</w:t>
      </w:r>
      <w:r w:rsidRPr="002223A6">
        <w:rPr>
          <w:szCs w:val="28"/>
        </w:rPr>
        <w:t>д</w:t>
      </w:r>
      <w:r w:rsidRPr="002223A6">
        <w:rPr>
          <w:szCs w:val="28"/>
        </w:rPr>
        <w:t xml:space="preserve">ключается наша ВМ, образуя с </w:t>
      </w:r>
      <w:proofErr w:type="spellStart"/>
      <w:r w:rsidRPr="002223A6">
        <w:rPr>
          <w:szCs w:val="28"/>
        </w:rPr>
        <w:t>хост-машиной</w:t>
      </w:r>
      <w:proofErr w:type="spellEnd"/>
      <w:r w:rsidRPr="002223A6">
        <w:rPr>
          <w:szCs w:val="28"/>
        </w:rPr>
        <w:t xml:space="preserve"> </w:t>
      </w:r>
      <w:r>
        <w:rPr>
          <w:szCs w:val="28"/>
        </w:rPr>
        <w:t>небольшую</w:t>
      </w:r>
      <w:r w:rsidRPr="002223A6">
        <w:rPr>
          <w:szCs w:val="28"/>
        </w:rPr>
        <w:t xml:space="preserve"> подсеть. Таким о</w:t>
      </w:r>
      <w:r w:rsidRPr="002223A6">
        <w:rPr>
          <w:szCs w:val="28"/>
        </w:rPr>
        <w:t>б</w:t>
      </w:r>
      <w:r w:rsidRPr="002223A6">
        <w:rPr>
          <w:szCs w:val="28"/>
        </w:rPr>
        <w:t>разом, можно создать сеть на одном компьютере (рис. 20).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555875" cy="1635125"/>
            <wp:effectExtent l="19050" t="0" r="0" b="0"/>
            <wp:docPr id="6" name="Рисунок 17" descr="http://djamaev-mtt.hut2.ru/lab4_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djamaev-mtt.hut2.ru/lab4_clip_image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3A6">
        <w:rPr>
          <w:szCs w:val="28"/>
        </w:rPr>
        <w:t xml:space="preserve"> </w:t>
      </w:r>
      <w:r>
        <w:rPr>
          <w:noProof/>
          <w:szCs w:val="28"/>
        </w:rPr>
        <w:drawing>
          <wp:inline distT="0" distB="0" distL="0" distR="0">
            <wp:extent cx="2555875" cy="1600200"/>
            <wp:effectExtent l="19050" t="0" r="0" b="0"/>
            <wp:docPr id="7" name="Рисунок 16" descr="http://djamaev-mtt.hut2.ru/lab4_clip_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djamaev-mtt.hut2.ru/lab4_clip_image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>Рис. 20. Создание сети на одном ПК</w:t>
      </w:r>
    </w:p>
    <w:p w:rsidR="002147D7" w:rsidRDefault="002147D7" w:rsidP="002147D7">
      <w:pPr>
        <w:spacing w:line="360" w:lineRule="auto"/>
        <w:jc w:val="both"/>
        <w:rPr>
          <w:szCs w:val="28"/>
        </w:rPr>
      </w:pP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Выбираем расположение образов операционной системы.</w:t>
      </w:r>
      <w:r>
        <w:rPr>
          <w:szCs w:val="28"/>
        </w:rPr>
        <w:t xml:space="preserve"> </w:t>
      </w:r>
      <w:r w:rsidRPr="002223A6">
        <w:rPr>
          <w:szCs w:val="28"/>
        </w:rPr>
        <w:t>Для запуска виртуальной машины нажмите значок</w:t>
      </w:r>
      <w:proofErr w:type="gramStart"/>
      <w:r w:rsidRPr="002223A6">
        <w:rPr>
          <w:szCs w:val="28"/>
        </w:rPr>
        <w:t xml:space="preserve"> (→).</w:t>
      </w:r>
      <w:proofErr w:type="gramEnd"/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</w:p>
    <w:p w:rsidR="002147D7" w:rsidRPr="001C4232" w:rsidRDefault="002147D7" w:rsidP="002147D7">
      <w:pPr>
        <w:spacing w:line="360" w:lineRule="auto"/>
        <w:jc w:val="center"/>
        <w:rPr>
          <w:b/>
          <w:szCs w:val="28"/>
        </w:rPr>
      </w:pPr>
      <w:r w:rsidRPr="001C4232">
        <w:rPr>
          <w:b/>
          <w:szCs w:val="28"/>
        </w:rPr>
        <w:t>Установка операционной системы</w:t>
      </w: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 xml:space="preserve">Перед нами стоит задача построить сеть из нескольких компьютеров и сделать один из них сервером. Мы будем устанавливать </w:t>
      </w:r>
      <w:proofErr w:type="spellStart"/>
      <w:r w:rsidRPr="002223A6">
        <w:rPr>
          <w:szCs w:val="28"/>
        </w:rPr>
        <w:t>Windows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Server</w:t>
      </w:r>
      <w:proofErr w:type="spellEnd"/>
      <w:r w:rsidRPr="002223A6">
        <w:rPr>
          <w:szCs w:val="28"/>
        </w:rPr>
        <w:t xml:space="preserve"> 2003 </w:t>
      </w:r>
      <w:proofErr w:type="spellStart"/>
      <w:r w:rsidRPr="002223A6">
        <w:rPr>
          <w:szCs w:val="28"/>
        </w:rPr>
        <w:t>Standard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Edition</w:t>
      </w:r>
      <w:proofErr w:type="spellEnd"/>
      <w:r w:rsidRPr="002223A6">
        <w:rPr>
          <w:szCs w:val="28"/>
        </w:rPr>
        <w:t xml:space="preserve">. Установка с </w:t>
      </w:r>
      <w:proofErr w:type="spellStart"/>
      <w:r w:rsidRPr="002223A6">
        <w:rPr>
          <w:szCs w:val="28"/>
        </w:rPr>
        <w:t>автозагружающегося</w:t>
      </w:r>
      <w:proofErr w:type="spellEnd"/>
      <w:r w:rsidRPr="002223A6">
        <w:rPr>
          <w:szCs w:val="28"/>
        </w:rPr>
        <w:t xml:space="preserve"> DVD-диска ничем не о</w:t>
      </w:r>
      <w:r w:rsidRPr="002223A6">
        <w:rPr>
          <w:szCs w:val="28"/>
        </w:rPr>
        <w:t>т</w:t>
      </w:r>
      <w:r w:rsidRPr="002223A6">
        <w:rPr>
          <w:szCs w:val="28"/>
        </w:rPr>
        <w:t xml:space="preserve">личается от установки любой версии </w:t>
      </w:r>
      <w:proofErr w:type="spellStart"/>
      <w:r w:rsidRPr="002223A6">
        <w:rPr>
          <w:szCs w:val="28"/>
        </w:rPr>
        <w:t>Windows</w:t>
      </w:r>
      <w:proofErr w:type="spellEnd"/>
      <w:r w:rsidRPr="002223A6">
        <w:rPr>
          <w:szCs w:val="28"/>
        </w:rPr>
        <w:t>.</w:t>
      </w: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Введя имя и название организации, а также регистрационный ключ, попад</w:t>
      </w:r>
      <w:r w:rsidRPr="002223A6">
        <w:rPr>
          <w:szCs w:val="28"/>
        </w:rPr>
        <w:t>а</w:t>
      </w:r>
      <w:r w:rsidRPr="002223A6">
        <w:rPr>
          <w:szCs w:val="28"/>
        </w:rPr>
        <w:t>ем в Режим лицензирования (</w:t>
      </w:r>
      <w:proofErr w:type="spellStart"/>
      <w:r w:rsidRPr="002223A6">
        <w:rPr>
          <w:szCs w:val="28"/>
        </w:rPr>
        <w:t>Licensing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Modes</w:t>
      </w:r>
      <w:proofErr w:type="spellEnd"/>
      <w:r w:rsidRPr="002223A6">
        <w:rPr>
          <w:szCs w:val="28"/>
        </w:rPr>
        <w:t>), где вам предложат два вар</w:t>
      </w:r>
      <w:r w:rsidRPr="002223A6">
        <w:rPr>
          <w:szCs w:val="28"/>
        </w:rPr>
        <w:t>и</w:t>
      </w:r>
      <w:r w:rsidRPr="002223A6">
        <w:rPr>
          <w:szCs w:val="28"/>
        </w:rPr>
        <w:t>анта: на сервер (</w:t>
      </w:r>
      <w:proofErr w:type="spellStart"/>
      <w:r w:rsidRPr="002223A6">
        <w:rPr>
          <w:szCs w:val="28"/>
        </w:rPr>
        <w:t>Per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Server</w:t>
      </w:r>
      <w:proofErr w:type="spellEnd"/>
      <w:r w:rsidRPr="002223A6">
        <w:rPr>
          <w:szCs w:val="28"/>
        </w:rPr>
        <w:t>) или же на устройство или пользователя (</w:t>
      </w:r>
      <w:proofErr w:type="spellStart"/>
      <w:r w:rsidRPr="002223A6">
        <w:rPr>
          <w:szCs w:val="28"/>
        </w:rPr>
        <w:t>Per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device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or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Per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User</w:t>
      </w:r>
      <w:proofErr w:type="spellEnd"/>
      <w:r w:rsidRPr="002223A6">
        <w:rPr>
          <w:szCs w:val="28"/>
        </w:rPr>
        <w:t>) (рис. 21).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3669030" cy="2391410"/>
            <wp:effectExtent l="19050" t="0" r="7620" b="0"/>
            <wp:docPr id="8" name="Рисунок 13" descr="http://djamaev-mtt.hut2.ru/lab4_clip_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djamaev-mtt.hut2.ru/lab4_clip_image0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3A6">
        <w:rPr>
          <w:szCs w:val="28"/>
        </w:rPr>
        <w:br/>
        <w:t>Рис. 21. Выбор режима лицензирования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 xml:space="preserve">Для настройки сети мы выбираем настройки вручную. Выбираем </w:t>
      </w:r>
      <w:proofErr w:type="spellStart"/>
      <w:r w:rsidRPr="002223A6">
        <w:rPr>
          <w:szCs w:val="28"/>
        </w:rPr>
        <w:t>Internet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Protocol</w:t>
      </w:r>
      <w:proofErr w:type="spellEnd"/>
      <w:r w:rsidRPr="002223A6">
        <w:rPr>
          <w:szCs w:val="28"/>
        </w:rPr>
        <w:t xml:space="preserve"> (TCP/IP), </w:t>
      </w:r>
      <w:r>
        <w:rPr>
          <w:szCs w:val="28"/>
        </w:rPr>
        <w:t>нажимаем</w:t>
      </w:r>
      <w:r w:rsidRPr="002223A6">
        <w:rPr>
          <w:szCs w:val="28"/>
        </w:rPr>
        <w:t xml:space="preserve"> на кнопку </w:t>
      </w:r>
      <w:proofErr w:type="spellStart"/>
      <w:r w:rsidRPr="002223A6">
        <w:rPr>
          <w:szCs w:val="28"/>
        </w:rPr>
        <w:t>Properties</w:t>
      </w:r>
      <w:proofErr w:type="spellEnd"/>
      <w:r w:rsidRPr="002223A6">
        <w:rPr>
          <w:szCs w:val="28"/>
        </w:rPr>
        <w:t xml:space="preserve"> (Свойства), отмен</w:t>
      </w:r>
      <w:r w:rsidRPr="002223A6">
        <w:rPr>
          <w:szCs w:val="28"/>
        </w:rPr>
        <w:t>я</w:t>
      </w:r>
      <w:r w:rsidRPr="002223A6">
        <w:rPr>
          <w:szCs w:val="28"/>
        </w:rPr>
        <w:t xml:space="preserve">ем автоматическое получение IP-адреса, </w:t>
      </w:r>
      <w:r>
        <w:rPr>
          <w:szCs w:val="28"/>
        </w:rPr>
        <w:t>вводим</w:t>
      </w:r>
      <w:r w:rsidRPr="002223A6">
        <w:rPr>
          <w:szCs w:val="28"/>
        </w:rPr>
        <w:t xml:space="preserve"> 192.168.0.1 в поле IP </w:t>
      </w:r>
      <w:proofErr w:type="spellStart"/>
      <w:r w:rsidRPr="002223A6">
        <w:rPr>
          <w:szCs w:val="28"/>
        </w:rPr>
        <w:t>address</w:t>
      </w:r>
      <w:proofErr w:type="spellEnd"/>
      <w:r w:rsidRPr="002223A6">
        <w:rPr>
          <w:szCs w:val="28"/>
        </w:rPr>
        <w:t xml:space="preserve">, нажимаем </w:t>
      </w:r>
      <w:proofErr w:type="spellStart"/>
      <w:r w:rsidRPr="002223A6">
        <w:rPr>
          <w:szCs w:val="28"/>
        </w:rPr>
        <w:t>Tab</w:t>
      </w:r>
      <w:proofErr w:type="spellEnd"/>
      <w:r w:rsidRPr="002223A6">
        <w:rPr>
          <w:szCs w:val="28"/>
        </w:rPr>
        <w:t>, - маска подсети должна автоматически заполниться и принять вид 255.255.255.0 (все остальные поля должны остаться пустыми). Нажав на «далее», мы увидим предложение подключить сервер либо к раб</w:t>
      </w:r>
      <w:r w:rsidRPr="002223A6">
        <w:rPr>
          <w:szCs w:val="28"/>
        </w:rPr>
        <w:t>о</w:t>
      </w:r>
      <w:r w:rsidRPr="002223A6">
        <w:rPr>
          <w:szCs w:val="28"/>
        </w:rPr>
        <w:t xml:space="preserve">чей группе, либо к домену. Ни то, ни другое нам не нужно, нажимаем кнопку </w:t>
      </w:r>
      <w:r>
        <w:rPr>
          <w:szCs w:val="28"/>
        </w:rPr>
        <w:t>«д</w:t>
      </w:r>
      <w:r w:rsidRPr="002223A6">
        <w:rPr>
          <w:szCs w:val="28"/>
        </w:rPr>
        <w:t>алее</w:t>
      </w:r>
      <w:r>
        <w:rPr>
          <w:szCs w:val="28"/>
        </w:rPr>
        <w:t>»</w:t>
      </w:r>
      <w:r w:rsidRPr="002223A6">
        <w:rPr>
          <w:szCs w:val="28"/>
        </w:rPr>
        <w:t xml:space="preserve"> и ждем завершения установки (рис. 22).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669030" cy="2748915"/>
            <wp:effectExtent l="19050" t="0" r="7620" b="0"/>
            <wp:docPr id="9" name="Рисунок 12" descr="http://djamaev-mtt.hut2.ru/lab4_clip_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djamaev-mtt.hut2.ru/lab4_clip_image0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274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3A6">
        <w:rPr>
          <w:szCs w:val="28"/>
        </w:rPr>
        <w:br/>
        <w:t xml:space="preserve">Рис. 22. Завершение установки </w:t>
      </w:r>
      <w:proofErr w:type="spellStart"/>
      <w:r w:rsidRPr="002223A6">
        <w:rPr>
          <w:szCs w:val="28"/>
        </w:rPr>
        <w:t>Windows</w:t>
      </w:r>
      <w:proofErr w:type="spellEnd"/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lastRenderedPageBreak/>
        <w:t>Маска «маскиру</w:t>
      </w:r>
      <w:r>
        <w:rPr>
          <w:szCs w:val="28"/>
        </w:rPr>
        <w:t>ет</w:t>
      </w:r>
      <w:r w:rsidRPr="002223A6">
        <w:rPr>
          <w:szCs w:val="28"/>
        </w:rPr>
        <w:t>» с помощью двоичного числа часть сет</w:t>
      </w:r>
      <w:r w:rsidRPr="002223A6">
        <w:rPr>
          <w:szCs w:val="28"/>
        </w:rPr>
        <w:t>е</w:t>
      </w:r>
      <w:r w:rsidRPr="002223A6">
        <w:rPr>
          <w:szCs w:val="28"/>
        </w:rPr>
        <w:t>вого IP-адреса, отведенную для нумерации подсетей. Например, IP-адрес 207.29.170.193, а маска — 255.255.255.0. Тогда IP-адрес и маска в двоичном виде будут, соответственно, 11001111.11011011.10101010.11000001 и 11111111.11111111.11111111.00000000. Таким образом, все числа, «накр</w:t>
      </w:r>
      <w:r w:rsidRPr="002223A6">
        <w:rPr>
          <w:szCs w:val="28"/>
        </w:rPr>
        <w:t>ы</w:t>
      </w:r>
      <w:r w:rsidRPr="002223A6">
        <w:rPr>
          <w:szCs w:val="28"/>
        </w:rPr>
        <w:t>тые» маской, являются номерами подсетей, а последнее десятичное число, или же 8 бит, оставлено для адресов хостов подсети. При организации связей между компьютерами в сети маски используются для определения того, н</w:t>
      </w:r>
      <w:r w:rsidRPr="002223A6">
        <w:rPr>
          <w:szCs w:val="28"/>
        </w:rPr>
        <w:t>а</w:t>
      </w:r>
      <w:r w:rsidRPr="002223A6">
        <w:rPr>
          <w:szCs w:val="28"/>
        </w:rPr>
        <w:t>ходится ли целевой хост в той же подсети, что и исходный</w:t>
      </w:r>
      <w:r w:rsidRPr="0001378A">
        <w:rPr>
          <w:szCs w:val="28"/>
          <w:vertAlign w:val="superscript"/>
        </w:rPr>
        <w:footnoteReference w:id="2"/>
      </w:r>
      <w:r w:rsidRPr="002223A6">
        <w:rPr>
          <w:szCs w:val="28"/>
        </w:rPr>
        <w:t>. Если же он уд</w:t>
      </w:r>
      <w:r w:rsidRPr="002223A6">
        <w:rPr>
          <w:szCs w:val="28"/>
        </w:rPr>
        <w:t>а</w:t>
      </w:r>
      <w:r w:rsidRPr="002223A6">
        <w:rPr>
          <w:szCs w:val="28"/>
        </w:rPr>
        <w:t>ленный, т.е. не принадлежит этой подсети, исходный хост пошлет информ</w:t>
      </w:r>
      <w:r w:rsidRPr="002223A6">
        <w:rPr>
          <w:szCs w:val="28"/>
        </w:rPr>
        <w:t>а</w:t>
      </w:r>
      <w:r w:rsidRPr="002223A6">
        <w:rPr>
          <w:szCs w:val="28"/>
        </w:rPr>
        <w:t>цию по IP-адресу основного шлюза. Для определения местоположения цел</w:t>
      </w:r>
      <w:r w:rsidRPr="002223A6">
        <w:rPr>
          <w:szCs w:val="28"/>
        </w:rPr>
        <w:t>е</w:t>
      </w:r>
      <w:r w:rsidRPr="002223A6">
        <w:rPr>
          <w:szCs w:val="28"/>
        </w:rPr>
        <w:t xml:space="preserve">вого хоста компьютер применяет операцию </w:t>
      </w:r>
      <w:proofErr w:type="spellStart"/>
      <w:r w:rsidRPr="002223A6">
        <w:rPr>
          <w:szCs w:val="28"/>
        </w:rPr>
        <w:t>ANDing</w:t>
      </w:r>
      <w:proofErr w:type="spellEnd"/>
      <w:r w:rsidRPr="002223A6">
        <w:rPr>
          <w:szCs w:val="28"/>
        </w:rPr>
        <w:t xml:space="preserve"> для IP-адресов и масок обоих хостов. </w:t>
      </w:r>
      <w:proofErr w:type="spellStart"/>
      <w:r w:rsidRPr="002223A6">
        <w:rPr>
          <w:szCs w:val="28"/>
        </w:rPr>
        <w:t>Domain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Name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Server</w:t>
      </w:r>
      <w:proofErr w:type="spellEnd"/>
      <w:r w:rsidRPr="002223A6">
        <w:rPr>
          <w:szCs w:val="28"/>
        </w:rPr>
        <w:t xml:space="preserve"> (сервер доменных имен) - сервер, соде</w:t>
      </w:r>
      <w:r w:rsidRPr="002223A6">
        <w:rPr>
          <w:szCs w:val="28"/>
        </w:rPr>
        <w:t>р</w:t>
      </w:r>
      <w:r w:rsidRPr="002223A6">
        <w:rPr>
          <w:szCs w:val="28"/>
        </w:rPr>
        <w:t>жащий базу данных с именами хостов и сопоставленными им IP-адресами. Таким образом, пользователи сети работают с именами хостов, а DNS прео</w:t>
      </w:r>
      <w:r w:rsidRPr="002223A6">
        <w:rPr>
          <w:szCs w:val="28"/>
        </w:rPr>
        <w:t>б</w:t>
      </w:r>
      <w:r w:rsidRPr="002223A6">
        <w:rPr>
          <w:szCs w:val="28"/>
        </w:rPr>
        <w:t>разует их в IP-адреса.</w:t>
      </w:r>
    </w:p>
    <w:p w:rsidR="002147D7" w:rsidRPr="001C4232" w:rsidRDefault="002147D7" w:rsidP="002147D7">
      <w:pPr>
        <w:spacing w:line="360" w:lineRule="auto"/>
        <w:jc w:val="center"/>
        <w:rPr>
          <w:b/>
          <w:szCs w:val="28"/>
        </w:rPr>
      </w:pPr>
      <w:r w:rsidRPr="001C4232">
        <w:rPr>
          <w:b/>
          <w:szCs w:val="28"/>
        </w:rPr>
        <w:t>Назначение ролей серверу</w:t>
      </w: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Для упрощения дальнейшей нашей работы воспользуемся возможн</w:t>
      </w:r>
      <w:r w:rsidRPr="002223A6">
        <w:rPr>
          <w:szCs w:val="28"/>
        </w:rPr>
        <w:t>о</w:t>
      </w:r>
      <w:r w:rsidRPr="002223A6">
        <w:rPr>
          <w:szCs w:val="28"/>
        </w:rPr>
        <w:t xml:space="preserve">стью ОС </w:t>
      </w:r>
      <w:proofErr w:type="spellStart"/>
      <w:r w:rsidRPr="002223A6">
        <w:rPr>
          <w:szCs w:val="28"/>
        </w:rPr>
        <w:t>Windows</w:t>
      </w:r>
      <w:proofErr w:type="spellEnd"/>
      <w:r w:rsidRPr="002223A6">
        <w:rPr>
          <w:szCs w:val="28"/>
        </w:rPr>
        <w:t xml:space="preserve"> 2003 </w:t>
      </w:r>
      <w:proofErr w:type="spellStart"/>
      <w:r w:rsidRPr="002223A6">
        <w:rPr>
          <w:szCs w:val="28"/>
        </w:rPr>
        <w:t>Server</w:t>
      </w:r>
      <w:proofErr w:type="spellEnd"/>
      <w:r w:rsidRPr="002223A6">
        <w:rPr>
          <w:szCs w:val="28"/>
        </w:rPr>
        <w:t xml:space="preserve"> по администрированию сервера (рис. 23), н</w:t>
      </w:r>
      <w:r w:rsidRPr="002223A6">
        <w:rPr>
          <w:szCs w:val="28"/>
        </w:rPr>
        <w:t>а</w:t>
      </w:r>
      <w:r w:rsidRPr="002223A6">
        <w:rPr>
          <w:szCs w:val="28"/>
        </w:rPr>
        <w:t>жимаем Пуск (</w:t>
      </w:r>
      <w:proofErr w:type="spellStart"/>
      <w:r w:rsidRPr="002223A6">
        <w:rPr>
          <w:szCs w:val="28"/>
        </w:rPr>
        <w:t>Start</w:t>
      </w:r>
      <w:proofErr w:type="spellEnd"/>
      <w:r w:rsidRPr="002223A6">
        <w:rPr>
          <w:szCs w:val="28"/>
        </w:rPr>
        <w:t>) &gt; Управление Вашим Сервером (</w:t>
      </w:r>
      <w:proofErr w:type="spellStart"/>
      <w:r w:rsidRPr="002223A6">
        <w:rPr>
          <w:szCs w:val="28"/>
        </w:rPr>
        <w:t>Manage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Your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Server</w:t>
      </w:r>
      <w:proofErr w:type="spellEnd"/>
      <w:r w:rsidRPr="002223A6">
        <w:rPr>
          <w:szCs w:val="28"/>
        </w:rPr>
        <w:t>).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616325" cy="1905000"/>
            <wp:effectExtent l="19050" t="0" r="3175" b="0"/>
            <wp:docPr id="10" name="Рисунок 11" descr="http://djamaev-mtt.hut2.ru/lab4_clip_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djamaev-mtt.hut2.ru/lab4_clip_image0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lastRenderedPageBreak/>
        <w:t>Рис. 23. Администрирование сервера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Нажимаем «Новая роль» (</w:t>
      </w:r>
      <w:proofErr w:type="spellStart"/>
      <w:r w:rsidRPr="002223A6">
        <w:rPr>
          <w:szCs w:val="28"/>
        </w:rPr>
        <w:t>New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role</w:t>
      </w:r>
      <w:proofErr w:type="spellEnd"/>
      <w:r w:rsidRPr="002223A6">
        <w:rPr>
          <w:szCs w:val="28"/>
        </w:rPr>
        <w:t>), выбираем «Особая конфигурация» (</w:t>
      </w:r>
      <w:proofErr w:type="spellStart"/>
      <w:r w:rsidRPr="002223A6">
        <w:rPr>
          <w:szCs w:val="28"/>
        </w:rPr>
        <w:t>Custom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configuration</w:t>
      </w:r>
      <w:proofErr w:type="spellEnd"/>
      <w:r w:rsidRPr="002223A6">
        <w:rPr>
          <w:szCs w:val="28"/>
        </w:rPr>
        <w:t>) (рис. 23)</w:t>
      </w:r>
      <w:r>
        <w:rPr>
          <w:szCs w:val="28"/>
        </w:rPr>
        <w:t>.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950970" cy="1986915"/>
            <wp:effectExtent l="19050" t="0" r="0" b="0"/>
            <wp:docPr id="11" name="Рисунок 10" descr="http://djamaev-mtt.hut2.ru/lab4_clip_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djamaev-mtt.hut2.ru/lab4_clip_image02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198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>Рис. 23. Выбор конфигурации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 xml:space="preserve">Из списка доступных ролей (рис. 24) выбираем «Контроллер домена» </w:t>
      </w:r>
      <w:proofErr w:type="spellStart"/>
      <w:r w:rsidRPr="002223A6">
        <w:rPr>
          <w:szCs w:val="28"/>
        </w:rPr>
        <w:t>Domain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Controller</w:t>
      </w:r>
      <w:proofErr w:type="spellEnd"/>
      <w:r w:rsidRPr="002223A6">
        <w:rPr>
          <w:szCs w:val="28"/>
        </w:rPr>
        <w:t xml:space="preserve"> (</w:t>
      </w:r>
      <w:proofErr w:type="spellStart"/>
      <w:r w:rsidRPr="002223A6">
        <w:rPr>
          <w:szCs w:val="28"/>
        </w:rPr>
        <w:t>Active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Directory</w:t>
      </w:r>
      <w:proofErr w:type="spellEnd"/>
      <w:r w:rsidRPr="002223A6">
        <w:rPr>
          <w:szCs w:val="28"/>
        </w:rPr>
        <w:t>).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022475" cy="1360170"/>
            <wp:effectExtent l="19050" t="0" r="0" b="0"/>
            <wp:docPr id="12" name="Рисунок 9" descr="http://djamaev-mtt.hut2.ru/lab4_clip_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djamaev-mtt.hut2.ru/lab4_clip_image02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>Рис. 24. Выбор роли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Далее выбираем Контроллер домена в новом домене (</w:t>
      </w:r>
      <w:proofErr w:type="spellStart"/>
      <w:r w:rsidRPr="002223A6">
        <w:rPr>
          <w:szCs w:val="28"/>
        </w:rPr>
        <w:t>Domain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controller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for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new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domain</w:t>
      </w:r>
      <w:proofErr w:type="spellEnd"/>
      <w:r w:rsidRPr="002223A6">
        <w:rPr>
          <w:szCs w:val="28"/>
        </w:rPr>
        <w:t>). Далее опции: «Новый домен в новом лесу» (</w:t>
      </w:r>
      <w:proofErr w:type="spellStart"/>
      <w:r w:rsidRPr="002223A6">
        <w:rPr>
          <w:szCs w:val="28"/>
        </w:rPr>
        <w:t>Domain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in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new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forest</w:t>
      </w:r>
      <w:proofErr w:type="spellEnd"/>
      <w:r w:rsidRPr="002223A6">
        <w:rPr>
          <w:szCs w:val="28"/>
        </w:rPr>
        <w:t>). Полное DNS-имя нового домена (</w:t>
      </w:r>
      <w:proofErr w:type="spellStart"/>
      <w:r w:rsidRPr="002223A6">
        <w:rPr>
          <w:szCs w:val="28"/>
        </w:rPr>
        <w:t>Full</w:t>
      </w:r>
      <w:proofErr w:type="spellEnd"/>
      <w:r w:rsidRPr="002223A6">
        <w:rPr>
          <w:szCs w:val="28"/>
        </w:rPr>
        <w:t xml:space="preserve"> DNS </w:t>
      </w:r>
      <w:proofErr w:type="spellStart"/>
      <w:r w:rsidRPr="002223A6">
        <w:rPr>
          <w:szCs w:val="28"/>
        </w:rPr>
        <w:t>name</w:t>
      </w:r>
      <w:proofErr w:type="spellEnd"/>
      <w:r w:rsidRPr="002223A6">
        <w:rPr>
          <w:szCs w:val="28"/>
        </w:rPr>
        <w:t>) - mydomaine.com;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proofErr w:type="spellStart"/>
      <w:r w:rsidRPr="002223A6">
        <w:rPr>
          <w:szCs w:val="28"/>
        </w:rPr>
        <w:t>NetBIOS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name</w:t>
      </w:r>
      <w:proofErr w:type="spellEnd"/>
      <w:r w:rsidRPr="002223A6">
        <w:rPr>
          <w:szCs w:val="28"/>
        </w:rPr>
        <w:t xml:space="preserve"> - MYDOMAINE (рис. 25).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323590" cy="1213485"/>
            <wp:effectExtent l="19050" t="0" r="0" b="0"/>
            <wp:docPr id="13" name="Рисунок 8" descr="http://djamaev-mtt.hut2.ru/lab4_clip_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djamaev-mtt.hut2.ru/lab4_clip_image03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121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lastRenderedPageBreak/>
        <w:t>Рис. 25. Полное имя нового домена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Следующие две страницы оставляем без изменений (рис. 26).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323590" cy="1934210"/>
            <wp:effectExtent l="19050" t="0" r="0" b="0"/>
            <wp:docPr id="14" name="Рисунок 7" descr="http://djamaev-mtt.hut2.ru/lab4_clip_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djamaev-mtt.hut2.ru/lab4_clip_image03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329305" cy="1981200"/>
            <wp:effectExtent l="19050" t="0" r="4445" b="0"/>
            <wp:docPr id="15" name="Рисунок 6" descr="http://djamaev-mtt.hut2.ru/lab4_clip_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djamaev-mtt.hut2.ru/lab4_clip_image03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>Рис. 26. Окна диалога, оставленные без изменений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 xml:space="preserve">Выбираем «Разрешения, совместимые только с </w:t>
      </w:r>
      <w:proofErr w:type="spellStart"/>
      <w:r w:rsidRPr="002223A6">
        <w:rPr>
          <w:szCs w:val="28"/>
        </w:rPr>
        <w:t>Windows</w:t>
      </w:r>
      <w:proofErr w:type="spellEnd"/>
      <w:r w:rsidRPr="002223A6">
        <w:rPr>
          <w:szCs w:val="28"/>
        </w:rPr>
        <w:t xml:space="preserve"> 2000 или </w:t>
      </w:r>
      <w:proofErr w:type="spellStart"/>
      <w:r w:rsidRPr="002223A6">
        <w:rPr>
          <w:szCs w:val="28"/>
        </w:rPr>
        <w:t>Windows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Server</w:t>
      </w:r>
      <w:proofErr w:type="spellEnd"/>
      <w:r w:rsidRPr="002223A6">
        <w:rPr>
          <w:szCs w:val="28"/>
        </w:rPr>
        <w:t xml:space="preserve"> 2003» (</w:t>
      </w:r>
      <w:proofErr w:type="spellStart"/>
      <w:r w:rsidRPr="002223A6">
        <w:rPr>
          <w:szCs w:val="28"/>
        </w:rPr>
        <w:t>Permissions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compatible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with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Windows</w:t>
      </w:r>
      <w:proofErr w:type="spellEnd"/>
      <w:r w:rsidRPr="002223A6">
        <w:rPr>
          <w:szCs w:val="28"/>
        </w:rPr>
        <w:t xml:space="preserve"> 2000 </w:t>
      </w:r>
      <w:proofErr w:type="spellStart"/>
      <w:r w:rsidRPr="002223A6">
        <w:rPr>
          <w:szCs w:val="28"/>
        </w:rPr>
        <w:t>or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Windows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Server</w:t>
      </w:r>
      <w:proofErr w:type="spellEnd"/>
      <w:r w:rsidRPr="002223A6">
        <w:rPr>
          <w:szCs w:val="28"/>
        </w:rPr>
        <w:t xml:space="preserve"> 2003 </w:t>
      </w:r>
      <w:proofErr w:type="spellStart"/>
      <w:r w:rsidRPr="002223A6">
        <w:rPr>
          <w:szCs w:val="28"/>
        </w:rPr>
        <w:t>operation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systems</w:t>
      </w:r>
      <w:proofErr w:type="spellEnd"/>
      <w:r w:rsidRPr="002223A6">
        <w:rPr>
          <w:szCs w:val="28"/>
        </w:rPr>
        <w:t>) (рис. 27), вводим пароль администратора</w:t>
      </w:r>
      <w:r>
        <w:rPr>
          <w:szCs w:val="28"/>
        </w:rPr>
        <w:t xml:space="preserve"> и</w:t>
      </w:r>
      <w:r w:rsidRPr="002223A6">
        <w:rPr>
          <w:szCs w:val="28"/>
        </w:rPr>
        <w:t xml:space="preserve"> п</w:t>
      </w:r>
      <w:r w:rsidRPr="002223A6">
        <w:rPr>
          <w:szCs w:val="28"/>
        </w:rPr>
        <w:t>е</w:t>
      </w:r>
      <w:r w:rsidRPr="002223A6">
        <w:rPr>
          <w:szCs w:val="28"/>
        </w:rPr>
        <w:t>резагружаемся.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329305" cy="2192020"/>
            <wp:effectExtent l="19050" t="0" r="4445" b="0"/>
            <wp:docPr id="16" name="Рисунок 5" descr="http://djamaev-mtt.hut2.ru/lab4_clip_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djamaev-mtt.hut2.ru/lab4_clip_image03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19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lastRenderedPageBreak/>
        <w:t>Рис. 27. Выбор разрешений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 xml:space="preserve"> </w:t>
      </w:r>
      <w:r>
        <w:rPr>
          <w:szCs w:val="28"/>
        </w:rPr>
        <w:tab/>
      </w:r>
      <w:r w:rsidRPr="002223A6">
        <w:rPr>
          <w:szCs w:val="28"/>
        </w:rPr>
        <w:t>Мы сделали наш сервер Контроллером Домена (</w:t>
      </w:r>
      <w:proofErr w:type="spellStart"/>
      <w:r w:rsidRPr="002223A6">
        <w:rPr>
          <w:szCs w:val="28"/>
        </w:rPr>
        <w:t>Domain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Controller</w:t>
      </w:r>
      <w:proofErr w:type="spellEnd"/>
      <w:r w:rsidRPr="002223A6">
        <w:rPr>
          <w:szCs w:val="28"/>
        </w:rPr>
        <w:t xml:space="preserve">), а соответственно, создали на нем службу </w:t>
      </w:r>
      <w:proofErr w:type="spellStart"/>
      <w:r w:rsidRPr="002223A6">
        <w:rPr>
          <w:szCs w:val="28"/>
        </w:rPr>
        <w:t>Active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Directory</w:t>
      </w:r>
      <w:proofErr w:type="spellEnd"/>
      <w:r w:rsidRPr="002223A6">
        <w:rPr>
          <w:szCs w:val="28"/>
        </w:rPr>
        <w:t xml:space="preserve"> и настроили DNS на нашем компьютере.</w:t>
      </w: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 xml:space="preserve">Сети </w:t>
      </w:r>
      <w:proofErr w:type="spellStart"/>
      <w:r w:rsidRPr="002223A6">
        <w:rPr>
          <w:szCs w:val="28"/>
        </w:rPr>
        <w:t>Windows</w:t>
      </w:r>
      <w:proofErr w:type="spellEnd"/>
      <w:r w:rsidRPr="002223A6">
        <w:rPr>
          <w:szCs w:val="28"/>
        </w:rPr>
        <w:t xml:space="preserve"> структурируются с помощью служб активного каталога или ADS (</w:t>
      </w:r>
      <w:proofErr w:type="spellStart"/>
      <w:r w:rsidRPr="002223A6">
        <w:rPr>
          <w:szCs w:val="28"/>
        </w:rPr>
        <w:t>Active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Directory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Services</w:t>
      </w:r>
      <w:proofErr w:type="spellEnd"/>
      <w:r w:rsidRPr="002223A6">
        <w:rPr>
          <w:szCs w:val="28"/>
        </w:rPr>
        <w:t xml:space="preserve">). Они устанавливаются и управляются средствами сервера </w:t>
      </w:r>
      <w:proofErr w:type="spellStart"/>
      <w:r w:rsidRPr="002223A6">
        <w:rPr>
          <w:szCs w:val="28"/>
        </w:rPr>
        <w:t>Windows</w:t>
      </w:r>
      <w:proofErr w:type="spellEnd"/>
      <w:r w:rsidRPr="002223A6">
        <w:rPr>
          <w:szCs w:val="28"/>
        </w:rPr>
        <w:t xml:space="preserve"> 2003. Объекты, входящие в ADS, образуют каталог. Компьютеры могут объединяться в логические единицы - домены. Каждый домен управляется контроллером домена, хранящим общую для дом</w:t>
      </w:r>
      <w:r w:rsidRPr="002223A6">
        <w:rPr>
          <w:szCs w:val="28"/>
        </w:rPr>
        <w:t>е</w:t>
      </w:r>
      <w:r w:rsidRPr="002223A6">
        <w:rPr>
          <w:szCs w:val="28"/>
        </w:rPr>
        <w:t>на информацию и выполняющим общую централизованную авторизацию подсоединившихся польз</w:t>
      </w:r>
      <w:r w:rsidRPr="002223A6">
        <w:rPr>
          <w:szCs w:val="28"/>
        </w:rPr>
        <w:t>о</w:t>
      </w:r>
      <w:r w:rsidRPr="002223A6">
        <w:rPr>
          <w:szCs w:val="28"/>
        </w:rPr>
        <w:t xml:space="preserve">вателей. Контроллеров в доменах </w:t>
      </w:r>
      <w:proofErr w:type="spellStart"/>
      <w:r w:rsidRPr="002223A6">
        <w:rPr>
          <w:szCs w:val="28"/>
        </w:rPr>
        <w:t>Windows</w:t>
      </w:r>
      <w:proofErr w:type="spellEnd"/>
      <w:r w:rsidRPr="002223A6">
        <w:rPr>
          <w:szCs w:val="28"/>
        </w:rPr>
        <w:t xml:space="preserve"> 2003 может быть несколько, и они равноправны, для еще большего структурирования домены могут объ</w:t>
      </w:r>
      <w:r w:rsidRPr="002223A6">
        <w:rPr>
          <w:szCs w:val="28"/>
        </w:rPr>
        <w:t>е</w:t>
      </w:r>
      <w:r w:rsidRPr="002223A6">
        <w:rPr>
          <w:szCs w:val="28"/>
        </w:rPr>
        <w:t>диняться в «деревья».</w:t>
      </w: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Мы настроили DNS и ADS. Сейчас для того чтобы добавить компьютер в наш домен, необходимо выделить вручную ему IP-адрес и каждый раз пр</w:t>
      </w:r>
      <w:r w:rsidRPr="002223A6">
        <w:rPr>
          <w:szCs w:val="28"/>
        </w:rPr>
        <w:t>о</w:t>
      </w:r>
      <w:r w:rsidRPr="002223A6">
        <w:rPr>
          <w:szCs w:val="28"/>
        </w:rPr>
        <w:t>писывать маску, основной шлюз, предпочтительный и альтернативный адр</w:t>
      </w:r>
      <w:r w:rsidRPr="002223A6">
        <w:rPr>
          <w:szCs w:val="28"/>
        </w:rPr>
        <w:t>е</w:t>
      </w:r>
      <w:r w:rsidRPr="002223A6">
        <w:rPr>
          <w:szCs w:val="28"/>
        </w:rPr>
        <w:t>са DNS. Для автоматизации расширения сети используют DHCP (</w:t>
      </w:r>
      <w:proofErr w:type="spellStart"/>
      <w:r w:rsidRPr="002223A6">
        <w:rPr>
          <w:szCs w:val="28"/>
        </w:rPr>
        <w:t>Dynamic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Host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Configuration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Protocol</w:t>
      </w:r>
      <w:proofErr w:type="spellEnd"/>
      <w:r w:rsidRPr="002223A6">
        <w:rPr>
          <w:szCs w:val="28"/>
        </w:rPr>
        <w:t xml:space="preserve"> - протокол динамической конфигурации хоста). В окне </w:t>
      </w:r>
      <w:proofErr w:type="spellStart"/>
      <w:r w:rsidRPr="002223A6">
        <w:rPr>
          <w:szCs w:val="28"/>
        </w:rPr>
        <w:t>Manage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Your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Server</w:t>
      </w:r>
      <w:proofErr w:type="spellEnd"/>
      <w:r w:rsidRPr="002223A6">
        <w:rPr>
          <w:szCs w:val="28"/>
        </w:rPr>
        <w:t xml:space="preserve"> выбир</w:t>
      </w:r>
      <w:r w:rsidRPr="002223A6">
        <w:rPr>
          <w:szCs w:val="28"/>
        </w:rPr>
        <w:t>а</w:t>
      </w:r>
      <w:r w:rsidRPr="002223A6">
        <w:rPr>
          <w:szCs w:val="28"/>
        </w:rPr>
        <w:t>ем «Новая роль» (</w:t>
      </w:r>
      <w:proofErr w:type="spellStart"/>
      <w:r w:rsidRPr="002223A6">
        <w:rPr>
          <w:szCs w:val="28"/>
        </w:rPr>
        <w:t>New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role</w:t>
      </w:r>
      <w:proofErr w:type="spellEnd"/>
      <w:r w:rsidRPr="002223A6">
        <w:rPr>
          <w:szCs w:val="28"/>
        </w:rPr>
        <w:t xml:space="preserve">) &gt; DHCP </w:t>
      </w:r>
      <w:proofErr w:type="spellStart"/>
      <w:r w:rsidRPr="002223A6">
        <w:rPr>
          <w:szCs w:val="28"/>
        </w:rPr>
        <w:t>Server</w:t>
      </w:r>
      <w:proofErr w:type="spellEnd"/>
      <w:r w:rsidRPr="002223A6">
        <w:rPr>
          <w:szCs w:val="28"/>
        </w:rPr>
        <w:t xml:space="preserve">, в окне Имя области вводим: </w:t>
      </w:r>
      <w:proofErr w:type="spellStart"/>
      <w:r w:rsidRPr="002223A6">
        <w:rPr>
          <w:szCs w:val="28"/>
        </w:rPr>
        <w:t>Name</w:t>
      </w:r>
      <w:proofErr w:type="spellEnd"/>
      <w:r w:rsidRPr="002223A6">
        <w:rPr>
          <w:szCs w:val="28"/>
        </w:rPr>
        <w:t xml:space="preserve">: </w:t>
      </w:r>
      <w:proofErr w:type="spellStart"/>
      <w:r w:rsidRPr="002223A6">
        <w:rPr>
          <w:szCs w:val="28"/>
        </w:rPr>
        <w:t>local</w:t>
      </w:r>
      <w:proofErr w:type="spellEnd"/>
      <w:r w:rsidRPr="002223A6">
        <w:rPr>
          <w:szCs w:val="28"/>
        </w:rPr>
        <w:t xml:space="preserve"> (рис. 28).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323590" cy="2485390"/>
            <wp:effectExtent l="19050" t="0" r="0" b="0"/>
            <wp:docPr id="17" name="Рисунок 4" descr="http://djamaev-mtt.hut2.ru/lab4_clip_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jamaev-mtt.hut2.ru/lab4_clip_image03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48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 xml:space="preserve">Рис. 28. Установка протокола динамической конфигурации </w:t>
      </w: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lastRenderedPageBreak/>
        <w:t xml:space="preserve">На следующей странице </w:t>
      </w:r>
      <w:proofErr w:type="spellStart"/>
      <w:r w:rsidRPr="002223A6">
        <w:rPr>
          <w:szCs w:val="28"/>
        </w:rPr>
        <w:t>Start</w:t>
      </w:r>
      <w:proofErr w:type="spellEnd"/>
      <w:r w:rsidRPr="002223A6">
        <w:rPr>
          <w:szCs w:val="28"/>
        </w:rPr>
        <w:t xml:space="preserve"> IP-Address:192.168.0.1; </w:t>
      </w:r>
      <w:proofErr w:type="spellStart"/>
      <w:r w:rsidRPr="002223A6">
        <w:rPr>
          <w:szCs w:val="28"/>
        </w:rPr>
        <w:t>End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IP-Address</w:t>
      </w:r>
      <w:proofErr w:type="spellEnd"/>
      <w:r w:rsidRPr="002223A6">
        <w:rPr>
          <w:szCs w:val="28"/>
        </w:rPr>
        <w:t>: 192.168.0.100; маска подсети должна принять значение 255.255.255.0.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>Исключения (</w:t>
      </w:r>
      <w:proofErr w:type="spellStart"/>
      <w:r w:rsidRPr="002223A6">
        <w:rPr>
          <w:szCs w:val="28"/>
        </w:rPr>
        <w:t>Exclusions</w:t>
      </w:r>
      <w:proofErr w:type="spellEnd"/>
      <w:r w:rsidRPr="002223A6">
        <w:rPr>
          <w:szCs w:val="28"/>
        </w:rPr>
        <w:t xml:space="preserve">) пропускаем (если хотите, можете указать диапазон тех адресов, области из которых выбирать нельзя) Длительность: 31 день (период резервирования адреса). Далее выбираем «Да, я хочу настроить эти опции», </w:t>
      </w:r>
      <w:proofErr w:type="spellStart"/>
      <w:r w:rsidRPr="002223A6">
        <w:rPr>
          <w:szCs w:val="28"/>
        </w:rPr>
        <w:t>Router</w:t>
      </w:r>
      <w:proofErr w:type="spellEnd"/>
      <w:r w:rsidRPr="002223A6">
        <w:rPr>
          <w:szCs w:val="28"/>
        </w:rPr>
        <w:t xml:space="preserve"> (</w:t>
      </w:r>
      <w:proofErr w:type="spellStart"/>
      <w:r w:rsidRPr="002223A6">
        <w:rPr>
          <w:szCs w:val="28"/>
        </w:rPr>
        <w:t>Default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Gateway</w:t>
      </w:r>
      <w:proofErr w:type="spellEnd"/>
      <w:r w:rsidRPr="002223A6">
        <w:rPr>
          <w:szCs w:val="28"/>
        </w:rPr>
        <w:t>) - 192.168.0.1 (</w:t>
      </w:r>
      <w:proofErr w:type="spellStart"/>
      <w:r w:rsidRPr="002223A6">
        <w:rPr>
          <w:szCs w:val="28"/>
        </w:rPr>
        <w:t>Add</w:t>
      </w:r>
      <w:proofErr w:type="spellEnd"/>
      <w:r w:rsidRPr="002223A6">
        <w:rPr>
          <w:szCs w:val="28"/>
        </w:rPr>
        <w:t xml:space="preserve">), </w:t>
      </w:r>
      <w:proofErr w:type="spellStart"/>
      <w:r w:rsidRPr="002223A6">
        <w:rPr>
          <w:szCs w:val="28"/>
        </w:rPr>
        <w:t>Domain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Nameand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DNSservers</w:t>
      </w:r>
      <w:proofErr w:type="spellEnd"/>
      <w:r w:rsidRPr="002223A6">
        <w:rPr>
          <w:szCs w:val="28"/>
        </w:rPr>
        <w:t xml:space="preserve"> - 192.168.0.1 (</w:t>
      </w:r>
      <w:proofErr w:type="spellStart"/>
      <w:r w:rsidRPr="002223A6">
        <w:rPr>
          <w:szCs w:val="28"/>
        </w:rPr>
        <w:t>Add</w:t>
      </w:r>
      <w:proofErr w:type="spellEnd"/>
      <w:r w:rsidRPr="002223A6">
        <w:rPr>
          <w:szCs w:val="28"/>
        </w:rPr>
        <w:t xml:space="preserve">). WINS </w:t>
      </w:r>
      <w:proofErr w:type="spellStart"/>
      <w:r w:rsidRPr="002223A6">
        <w:rPr>
          <w:szCs w:val="28"/>
        </w:rPr>
        <w:t>Server</w:t>
      </w:r>
      <w:proofErr w:type="spellEnd"/>
      <w:r w:rsidRPr="002223A6">
        <w:rPr>
          <w:szCs w:val="28"/>
        </w:rPr>
        <w:t xml:space="preserve"> оставим пустым, т.к. сеть у нас на основе </w:t>
      </w:r>
      <w:proofErr w:type="spellStart"/>
      <w:r w:rsidRPr="002223A6">
        <w:rPr>
          <w:szCs w:val="28"/>
        </w:rPr>
        <w:t>Windows</w:t>
      </w:r>
      <w:proofErr w:type="spellEnd"/>
      <w:r w:rsidRPr="002223A6">
        <w:rPr>
          <w:szCs w:val="28"/>
        </w:rPr>
        <w:t xml:space="preserve"> 2003.</w:t>
      </w: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Далее, в том же окне «Управление Вашим сервером» (</w:t>
      </w:r>
      <w:proofErr w:type="spellStart"/>
      <w:r w:rsidRPr="002223A6">
        <w:rPr>
          <w:szCs w:val="28"/>
        </w:rPr>
        <w:t>Manage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Your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Server</w:t>
      </w:r>
      <w:proofErr w:type="spellEnd"/>
      <w:r w:rsidRPr="002223A6">
        <w:rPr>
          <w:szCs w:val="28"/>
        </w:rPr>
        <w:t>) выбираем пункт «Управление DHCP сервером» (</w:t>
      </w:r>
      <w:proofErr w:type="spellStart"/>
      <w:r w:rsidRPr="002223A6">
        <w:rPr>
          <w:szCs w:val="28"/>
        </w:rPr>
        <w:t>Manage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this</w:t>
      </w:r>
      <w:proofErr w:type="spellEnd"/>
      <w:r w:rsidRPr="002223A6">
        <w:rPr>
          <w:szCs w:val="28"/>
        </w:rPr>
        <w:t xml:space="preserve"> DHCP </w:t>
      </w:r>
      <w:proofErr w:type="spellStart"/>
      <w:r w:rsidRPr="002223A6">
        <w:rPr>
          <w:szCs w:val="28"/>
        </w:rPr>
        <w:t>server</w:t>
      </w:r>
      <w:proofErr w:type="spellEnd"/>
      <w:r w:rsidRPr="002223A6">
        <w:rPr>
          <w:szCs w:val="28"/>
        </w:rPr>
        <w:t xml:space="preserve">), откроется окно, именуемое консолью для управления нашего DHCP-сервера. В левой части этого окна выбираем пункт такого вида: имя </w:t>
      </w:r>
      <w:proofErr w:type="spellStart"/>
      <w:r w:rsidRPr="002223A6">
        <w:rPr>
          <w:szCs w:val="28"/>
        </w:rPr>
        <w:t>серв</w:t>
      </w:r>
      <w:r w:rsidRPr="002223A6">
        <w:rPr>
          <w:szCs w:val="28"/>
        </w:rPr>
        <w:t>е</w:t>
      </w:r>
      <w:r w:rsidRPr="002223A6">
        <w:rPr>
          <w:szCs w:val="28"/>
        </w:rPr>
        <w:t>ра</w:t>
      </w:r>
      <w:proofErr w:type="gramStart"/>
      <w:r w:rsidRPr="002223A6">
        <w:rPr>
          <w:szCs w:val="28"/>
        </w:rPr>
        <w:t>.н</w:t>
      </w:r>
      <w:proofErr w:type="gramEnd"/>
      <w:r w:rsidRPr="002223A6">
        <w:rPr>
          <w:szCs w:val="28"/>
        </w:rPr>
        <w:t>азвание</w:t>
      </w:r>
      <w:proofErr w:type="spellEnd"/>
      <w:r w:rsidRPr="002223A6">
        <w:rPr>
          <w:szCs w:val="28"/>
        </w:rPr>
        <w:t xml:space="preserve"> домена [IP–адрес сервера] (в нашем случае: server.mydomaine.com [192.168.0.1]). Теперь в главном меню выбираем пункт Действия &gt;</w:t>
      </w:r>
      <w:proofErr w:type="spellStart"/>
      <w:r w:rsidRPr="002223A6">
        <w:rPr>
          <w:szCs w:val="28"/>
        </w:rPr>
        <w:t>Авторизировать</w:t>
      </w:r>
      <w:proofErr w:type="spellEnd"/>
      <w:r w:rsidRPr="002223A6">
        <w:rPr>
          <w:szCs w:val="28"/>
        </w:rPr>
        <w:t xml:space="preserve"> (</w:t>
      </w:r>
      <w:proofErr w:type="spellStart"/>
      <w:r w:rsidRPr="002223A6">
        <w:rPr>
          <w:szCs w:val="28"/>
        </w:rPr>
        <w:t>Action</w:t>
      </w:r>
      <w:proofErr w:type="spellEnd"/>
      <w:r w:rsidRPr="002223A6">
        <w:rPr>
          <w:szCs w:val="28"/>
        </w:rPr>
        <w:t xml:space="preserve"> &gt; </w:t>
      </w:r>
      <w:proofErr w:type="spellStart"/>
      <w:r w:rsidRPr="002223A6">
        <w:rPr>
          <w:szCs w:val="28"/>
        </w:rPr>
        <w:t>Authorize</w:t>
      </w:r>
      <w:proofErr w:type="spellEnd"/>
      <w:r w:rsidRPr="002223A6">
        <w:rPr>
          <w:szCs w:val="28"/>
        </w:rPr>
        <w:t>), и таким образом мы автор</w:t>
      </w:r>
      <w:r w:rsidRPr="002223A6">
        <w:rPr>
          <w:szCs w:val="28"/>
        </w:rPr>
        <w:t>и</w:t>
      </w:r>
      <w:r w:rsidRPr="002223A6">
        <w:rPr>
          <w:szCs w:val="28"/>
        </w:rPr>
        <w:t>зовали DHCP-сервер в сети.</w:t>
      </w:r>
    </w:p>
    <w:p w:rsidR="002147D7" w:rsidRPr="0054798E" w:rsidRDefault="002147D7" w:rsidP="002147D7">
      <w:pPr>
        <w:spacing w:line="360" w:lineRule="auto"/>
        <w:jc w:val="center"/>
        <w:rPr>
          <w:b/>
          <w:szCs w:val="28"/>
        </w:rPr>
      </w:pPr>
      <w:r w:rsidRPr="0054798E">
        <w:rPr>
          <w:b/>
          <w:szCs w:val="28"/>
        </w:rPr>
        <w:t xml:space="preserve">Настройка сетевого взаимодействия в </w:t>
      </w:r>
      <w:proofErr w:type="spellStart"/>
      <w:r w:rsidRPr="0054798E">
        <w:rPr>
          <w:b/>
          <w:szCs w:val="28"/>
        </w:rPr>
        <w:t>VMWare</w:t>
      </w:r>
      <w:proofErr w:type="spellEnd"/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Для проверки правильности настройки нашего сервера необходимо о</w:t>
      </w:r>
      <w:r w:rsidRPr="002223A6">
        <w:rPr>
          <w:szCs w:val="28"/>
        </w:rPr>
        <w:t>р</w:t>
      </w:r>
      <w:r w:rsidRPr="002223A6">
        <w:rPr>
          <w:szCs w:val="28"/>
        </w:rPr>
        <w:t>ганизовать сетевое взаимодействие сервера с клиентами. В качестве клиента возьмем предварительно установленный образ «</w:t>
      </w:r>
      <w:proofErr w:type="spellStart"/>
      <w:r w:rsidRPr="002223A6">
        <w:rPr>
          <w:szCs w:val="28"/>
        </w:rPr>
        <w:t>Windows</w:t>
      </w:r>
      <w:proofErr w:type="spellEnd"/>
      <w:r w:rsidRPr="002223A6">
        <w:rPr>
          <w:szCs w:val="28"/>
        </w:rPr>
        <w:t xml:space="preserve"> XP». Выполним следующие действия (рис. 29):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>- завершим работу с серверной и клиентской ОС. Выполним команду «О</w:t>
      </w:r>
      <w:r w:rsidRPr="002223A6">
        <w:rPr>
          <w:szCs w:val="28"/>
        </w:rPr>
        <w:t>т</w:t>
      </w:r>
      <w:r w:rsidRPr="002223A6">
        <w:rPr>
          <w:szCs w:val="28"/>
        </w:rPr>
        <w:t>ключить питание» (</w:t>
      </w:r>
      <w:proofErr w:type="spellStart"/>
      <w:r w:rsidRPr="002223A6">
        <w:rPr>
          <w:szCs w:val="28"/>
        </w:rPr>
        <w:t>Power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Off</w:t>
      </w:r>
      <w:proofErr w:type="spellEnd"/>
      <w:r w:rsidRPr="002223A6">
        <w:rPr>
          <w:szCs w:val="28"/>
        </w:rPr>
        <w:t>);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>- создадим новую команду (</w:t>
      </w:r>
      <w:proofErr w:type="spellStart"/>
      <w:r w:rsidRPr="002223A6">
        <w:rPr>
          <w:szCs w:val="28"/>
        </w:rPr>
        <w:t>Team</w:t>
      </w:r>
      <w:proofErr w:type="spellEnd"/>
      <w:r w:rsidRPr="002223A6">
        <w:rPr>
          <w:szCs w:val="28"/>
        </w:rPr>
        <w:t xml:space="preserve">).  Выполним </w:t>
      </w:r>
      <w:proofErr w:type="spellStart"/>
      <w:r w:rsidRPr="002223A6">
        <w:rPr>
          <w:szCs w:val="28"/>
        </w:rPr>
        <w:t>File</w:t>
      </w:r>
      <w:proofErr w:type="spellEnd"/>
      <w:r w:rsidRPr="002223A6">
        <w:rPr>
          <w:szCs w:val="28"/>
        </w:rPr>
        <w:t>&gt;</w:t>
      </w:r>
      <w:proofErr w:type="spellStart"/>
      <w:r w:rsidRPr="002223A6">
        <w:rPr>
          <w:szCs w:val="28"/>
        </w:rPr>
        <w:t>New</w:t>
      </w:r>
      <w:proofErr w:type="spellEnd"/>
      <w:r w:rsidRPr="002223A6">
        <w:rPr>
          <w:szCs w:val="28"/>
        </w:rPr>
        <w:t>&gt;</w:t>
      </w:r>
      <w:proofErr w:type="spellStart"/>
      <w:r w:rsidRPr="002223A6">
        <w:rPr>
          <w:szCs w:val="28"/>
        </w:rPr>
        <w:t>Team</w:t>
      </w:r>
      <w:proofErr w:type="spellEnd"/>
      <w:r w:rsidRPr="002223A6">
        <w:rPr>
          <w:szCs w:val="28"/>
        </w:rPr>
        <w:t>;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>- добавим наши операционные системы (</w:t>
      </w:r>
      <w:proofErr w:type="spellStart"/>
      <w:r w:rsidRPr="002223A6">
        <w:rPr>
          <w:szCs w:val="28"/>
        </w:rPr>
        <w:t>Server</w:t>
      </w:r>
      <w:proofErr w:type="spellEnd"/>
      <w:r w:rsidRPr="002223A6">
        <w:rPr>
          <w:szCs w:val="28"/>
        </w:rPr>
        <w:t xml:space="preserve"> 2003 и XP) в </w:t>
      </w:r>
      <w:r>
        <w:rPr>
          <w:szCs w:val="28"/>
        </w:rPr>
        <w:t>команду;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 xml:space="preserve">- настроим сетевые параметры. 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533390" cy="1184275"/>
            <wp:effectExtent l="19050" t="0" r="0" b="0"/>
            <wp:docPr id="18" name="Рисунок 3" descr="http://djamaev-mtt.hut2.ru/lab4_clip_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jamaev-mtt.hut2.ru/lab4_clip_image04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>Рис. 29. Настройка сервера</w:t>
      </w:r>
    </w:p>
    <w:p w:rsidR="002147D7" w:rsidRPr="00614BCA" w:rsidRDefault="002147D7" w:rsidP="002147D7">
      <w:pPr>
        <w:spacing w:line="360" w:lineRule="auto"/>
        <w:ind w:firstLine="708"/>
        <w:jc w:val="center"/>
        <w:rPr>
          <w:b/>
          <w:szCs w:val="28"/>
        </w:rPr>
      </w:pPr>
      <w:r w:rsidRPr="00614BCA">
        <w:rPr>
          <w:b/>
          <w:szCs w:val="28"/>
        </w:rPr>
        <w:t>Добавление клиентских машин в домен</w:t>
      </w: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На клиентском компьютере выбираем Пуск &gt; Настройка &gt; Сеть и уд</w:t>
      </w:r>
      <w:r w:rsidRPr="002223A6">
        <w:rPr>
          <w:szCs w:val="28"/>
        </w:rPr>
        <w:t>а</w:t>
      </w:r>
      <w:r w:rsidRPr="002223A6">
        <w:rPr>
          <w:szCs w:val="28"/>
        </w:rPr>
        <w:t xml:space="preserve">ленный доступ к сети, </w:t>
      </w:r>
      <w:proofErr w:type="spellStart"/>
      <w:r w:rsidRPr="002223A6">
        <w:rPr>
          <w:szCs w:val="28"/>
        </w:rPr>
        <w:t>кликаем</w:t>
      </w:r>
      <w:proofErr w:type="spellEnd"/>
      <w:r w:rsidRPr="002223A6">
        <w:rPr>
          <w:szCs w:val="28"/>
        </w:rPr>
        <w:t xml:space="preserve"> правой кнопкой мыши на </w:t>
      </w:r>
      <w:r>
        <w:rPr>
          <w:szCs w:val="28"/>
        </w:rPr>
        <w:t>«</w:t>
      </w:r>
      <w:r w:rsidRPr="002223A6">
        <w:rPr>
          <w:szCs w:val="28"/>
        </w:rPr>
        <w:t>Подключение по локальной сети</w:t>
      </w:r>
      <w:r>
        <w:rPr>
          <w:szCs w:val="28"/>
        </w:rPr>
        <w:t>»</w:t>
      </w:r>
      <w:r w:rsidRPr="002223A6">
        <w:rPr>
          <w:szCs w:val="28"/>
        </w:rPr>
        <w:t xml:space="preserve">, выбираем </w:t>
      </w:r>
      <w:r>
        <w:rPr>
          <w:szCs w:val="28"/>
        </w:rPr>
        <w:t>«</w:t>
      </w:r>
      <w:r w:rsidRPr="002223A6">
        <w:rPr>
          <w:szCs w:val="28"/>
        </w:rPr>
        <w:t>Свойства</w:t>
      </w:r>
      <w:r>
        <w:rPr>
          <w:szCs w:val="28"/>
        </w:rPr>
        <w:t>»</w:t>
      </w:r>
      <w:r w:rsidRPr="002223A6">
        <w:rPr>
          <w:szCs w:val="28"/>
        </w:rPr>
        <w:t xml:space="preserve">, затем </w:t>
      </w:r>
      <w:r>
        <w:rPr>
          <w:szCs w:val="28"/>
        </w:rPr>
        <w:t>«</w:t>
      </w:r>
      <w:r w:rsidRPr="002223A6">
        <w:rPr>
          <w:szCs w:val="28"/>
        </w:rPr>
        <w:t>Протокол Интернета (TCP/IP)</w:t>
      </w:r>
      <w:r>
        <w:rPr>
          <w:szCs w:val="28"/>
        </w:rPr>
        <w:t>»</w:t>
      </w:r>
      <w:r w:rsidRPr="002223A6">
        <w:rPr>
          <w:szCs w:val="28"/>
        </w:rPr>
        <w:t xml:space="preserve">, </w:t>
      </w:r>
      <w:r>
        <w:rPr>
          <w:szCs w:val="28"/>
        </w:rPr>
        <w:t>«</w:t>
      </w:r>
      <w:r w:rsidRPr="002223A6">
        <w:rPr>
          <w:szCs w:val="28"/>
        </w:rPr>
        <w:t>Свойства</w:t>
      </w:r>
      <w:r>
        <w:rPr>
          <w:szCs w:val="28"/>
        </w:rPr>
        <w:t>»</w:t>
      </w:r>
      <w:r w:rsidRPr="002223A6">
        <w:rPr>
          <w:szCs w:val="28"/>
        </w:rPr>
        <w:t xml:space="preserve">. </w:t>
      </w:r>
      <w:r>
        <w:rPr>
          <w:szCs w:val="28"/>
        </w:rPr>
        <w:t>«</w:t>
      </w:r>
      <w:r w:rsidRPr="002223A6">
        <w:rPr>
          <w:szCs w:val="28"/>
        </w:rPr>
        <w:t>Получить IP-адрес автоматически</w:t>
      </w:r>
      <w:r>
        <w:rPr>
          <w:szCs w:val="28"/>
        </w:rPr>
        <w:t>»</w:t>
      </w:r>
      <w:r w:rsidRPr="002223A6">
        <w:rPr>
          <w:szCs w:val="28"/>
        </w:rPr>
        <w:t xml:space="preserve"> (рис. 30).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874770" cy="2602230"/>
            <wp:effectExtent l="19050" t="0" r="0" b="0"/>
            <wp:docPr id="19" name="Рисунок 2" descr="http://djamaev-mtt.hut2.ru/lab4_clip_image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jamaev-mtt.hut2.ru/lab4_clip_image04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60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>Рис. 30. Добавление клиентских ПК</w:t>
      </w:r>
    </w:p>
    <w:p w:rsidR="002147D7" w:rsidRPr="002223A6" w:rsidRDefault="002147D7" w:rsidP="002147D7">
      <w:pPr>
        <w:spacing w:line="360" w:lineRule="auto"/>
        <w:jc w:val="both"/>
        <w:rPr>
          <w:szCs w:val="28"/>
        </w:rPr>
      </w:pP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 xml:space="preserve">Далее, нажав правой кнопкой мыши по иконке «Мой компьютер», выбираем </w:t>
      </w:r>
      <w:r>
        <w:rPr>
          <w:szCs w:val="28"/>
        </w:rPr>
        <w:t>«</w:t>
      </w:r>
      <w:r w:rsidRPr="002223A6">
        <w:rPr>
          <w:szCs w:val="28"/>
        </w:rPr>
        <w:t>Свойства &gt; Имя компьютера</w:t>
      </w:r>
      <w:proofErr w:type="gramStart"/>
      <w:r w:rsidRPr="002223A6">
        <w:rPr>
          <w:szCs w:val="28"/>
        </w:rPr>
        <w:t xml:space="preserve"> &gt; И</w:t>
      </w:r>
      <w:proofErr w:type="gramEnd"/>
      <w:r w:rsidRPr="002223A6">
        <w:rPr>
          <w:szCs w:val="28"/>
        </w:rPr>
        <w:t>зменить</w:t>
      </w:r>
      <w:r>
        <w:rPr>
          <w:szCs w:val="28"/>
        </w:rPr>
        <w:t>»</w:t>
      </w:r>
      <w:r w:rsidRPr="002223A6">
        <w:rPr>
          <w:szCs w:val="28"/>
        </w:rPr>
        <w:t>. В пункте «</w:t>
      </w:r>
      <w:proofErr w:type="gramStart"/>
      <w:r w:rsidRPr="002223A6">
        <w:rPr>
          <w:szCs w:val="28"/>
        </w:rPr>
        <w:t>Является чл</w:t>
      </w:r>
      <w:r w:rsidRPr="002223A6">
        <w:rPr>
          <w:szCs w:val="28"/>
        </w:rPr>
        <w:t>е</w:t>
      </w:r>
      <w:r w:rsidRPr="002223A6">
        <w:rPr>
          <w:szCs w:val="28"/>
        </w:rPr>
        <w:t>ном выбираем</w:t>
      </w:r>
      <w:proofErr w:type="gramEnd"/>
      <w:r w:rsidRPr="002223A6">
        <w:rPr>
          <w:szCs w:val="28"/>
        </w:rPr>
        <w:t xml:space="preserve"> домена» и вводим выбранное имя домена (MYDOMAINE) и нажимаем </w:t>
      </w:r>
      <w:r>
        <w:rPr>
          <w:szCs w:val="28"/>
        </w:rPr>
        <w:t>«</w:t>
      </w:r>
      <w:r w:rsidRPr="002223A6">
        <w:rPr>
          <w:szCs w:val="28"/>
        </w:rPr>
        <w:t>OK</w:t>
      </w:r>
      <w:r>
        <w:rPr>
          <w:szCs w:val="28"/>
        </w:rPr>
        <w:t>»</w:t>
      </w:r>
      <w:r w:rsidRPr="002223A6">
        <w:rPr>
          <w:szCs w:val="28"/>
        </w:rPr>
        <w:t>. Выведется окно с запросом имени и пароля пользователя, который имеет соответствующие права для подключения компьютера в д</w:t>
      </w:r>
      <w:r w:rsidRPr="002223A6">
        <w:rPr>
          <w:szCs w:val="28"/>
        </w:rPr>
        <w:t>о</w:t>
      </w:r>
      <w:r w:rsidRPr="002223A6">
        <w:rPr>
          <w:szCs w:val="28"/>
        </w:rPr>
        <w:t>мен.</w:t>
      </w:r>
    </w:p>
    <w:p w:rsidR="002147D7" w:rsidRDefault="002147D7" w:rsidP="002147D7">
      <w:pPr>
        <w:spacing w:line="360" w:lineRule="auto"/>
        <w:jc w:val="center"/>
        <w:rPr>
          <w:b/>
          <w:szCs w:val="28"/>
        </w:rPr>
      </w:pPr>
      <w:r w:rsidRPr="00CF560E">
        <w:rPr>
          <w:b/>
          <w:szCs w:val="28"/>
        </w:rPr>
        <w:t>Задание на лабораторную работу</w:t>
      </w:r>
    </w:p>
    <w:p w:rsidR="002147D7" w:rsidRPr="002223A6" w:rsidRDefault="002147D7" w:rsidP="002147D7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Оформите отчет по лабораторной работе.</w:t>
      </w:r>
      <w:r>
        <w:rPr>
          <w:szCs w:val="28"/>
        </w:rPr>
        <w:t xml:space="preserve"> Соедините в локальную сеть пять ПК, опишите последовательность действий</w:t>
      </w:r>
    </w:p>
    <w:p w:rsidR="00945628" w:rsidRDefault="00945628"/>
    <w:sectPr w:rsidR="00945628" w:rsidSect="00945628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7B7" w:rsidRDefault="00BB37B7" w:rsidP="002147D7">
      <w:r>
        <w:separator/>
      </w:r>
    </w:p>
  </w:endnote>
  <w:endnote w:type="continuationSeparator" w:id="0">
    <w:p w:rsidR="00BB37B7" w:rsidRDefault="00BB37B7" w:rsidP="00214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84553"/>
      <w:docPartObj>
        <w:docPartGallery w:val="Page Numbers (Bottom of Page)"/>
        <w:docPartUnique/>
      </w:docPartObj>
    </w:sdtPr>
    <w:sdtContent>
      <w:p w:rsidR="002147D7" w:rsidRDefault="002147D7">
        <w:pPr>
          <w:pStyle w:val="af3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147D7" w:rsidRDefault="002147D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7B7" w:rsidRDefault="00BB37B7" w:rsidP="002147D7">
      <w:r>
        <w:separator/>
      </w:r>
    </w:p>
  </w:footnote>
  <w:footnote w:type="continuationSeparator" w:id="0">
    <w:p w:rsidR="00BB37B7" w:rsidRDefault="00BB37B7" w:rsidP="002147D7">
      <w:r>
        <w:continuationSeparator/>
      </w:r>
    </w:p>
  </w:footnote>
  <w:footnote w:id="1">
    <w:p w:rsidR="002147D7" w:rsidRPr="00BD4201" w:rsidRDefault="002147D7" w:rsidP="002147D7">
      <w:pPr>
        <w:pStyle w:val="af5"/>
      </w:pPr>
      <w:r>
        <w:rPr>
          <w:rStyle w:val="af7"/>
        </w:rPr>
        <w:footnoteRef/>
      </w:r>
      <w:r>
        <w:t xml:space="preserve"> </w:t>
      </w:r>
      <w:proofErr w:type="spellStart"/>
      <w:r w:rsidRPr="001D3F31">
        <w:t>Олифер</w:t>
      </w:r>
      <w:proofErr w:type="spellEnd"/>
      <w:r w:rsidRPr="001D3F31">
        <w:t>,</w:t>
      </w:r>
      <w:r>
        <w:t xml:space="preserve"> </w:t>
      </w:r>
      <w:r w:rsidRPr="001D3F31">
        <w:t>В.</w:t>
      </w:r>
      <w:r>
        <w:t xml:space="preserve"> </w:t>
      </w:r>
      <w:r w:rsidRPr="001D3F31">
        <w:t>Г.</w:t>
      </w:r>
      <w:r>
        <w:t xml:space="preserve"> </w:t>
      </w:r>
      <w:r w:rsidRPr="001D3F31">
        <w:t>Компьютерные</w:t>
      </w:r>
      <w:r>
        <w:t xml:space="preserve"> </w:t>
      </w:r>
      <w:r w:rsidRPr="001D3F31">
        <w:t>сети.</w:t>
      </w:r>
      <w:r>
        <w:t xml:space="preserve"> </w:t>
      </w:r>
      <w:r w:rsidRPr="001D3F31">
        <w:t>–</w:t>
      </w:r>
      <w:r>
        <w:t xml:space="preserve"> 4</w:t>
      </w:r>
      <w:r w:rsidRPr="001D3F31">
        <w:t>-е</w:t>
      </w:r>
      <w:r>
        <w:t xml:space="preserve"> </w:t>
      </w:r>
      <w:r w:rsidRPr="001D3F31">
        <w:t>изд.–</w:t>
      </w:r>
      <w:r>
        <w:t xml:space="preserve"> </w:t>
      </w:r>
      <w:r w:rsidRPr="001D3F31">
        <w:t>СПб.</w:t>
      </w:r>
      <w:r>
        <w:t xml:space="preserve"> </w:t>
      </w:r>
      <w:r w:rsidRPr="001D3F31">
        <w:t>:</w:t>
      </w:r>
      <w:r>
        <w:t xml:space="preserve"> </w:t>
      </w:r>
      <w:r w:rsidRPr="001D3F31">
        <w:t>Питер,</w:t>
      </w:r>
      <w:r>
        <w:t xml:space="preserve"> </w:t>
      </w:r>
      <w:r w:rsidRPr="001D3F31">
        <w:t>20</w:t>
      </w:r>
      <w:r>
        <w:t>10</w:t>
      </w:r>
      <w:r w:rsidRPr="001D3F31">
        <w:t>.</w:t>
      </w:r>
      <w:r>
        <w:t xml:space="preserve"> </w:t>
      </w:r>
      <w:r w:rsidRPr="001D3F31">
        <w:t>–</w:t>
      </w:r>
      <w:r>
        <w:t xml:space="preserve"> </w:t>
      </w:r>
      <w:r w:rsidRPr="001D3F31">
        <w:t>9</w:t>
      </w:r>
      <w:r>
        <w:t xml:space="preserve">44 </w:t>
      </w:r>
      <w:r w:rsidRPr="001D3F31">
        <w:t>с.</w:t>
      </w:r>
    </w:p>
  </w:footnote>
  <w:footnote w:id="2">
    <w:p w:rsidR="002147D7" w:rsidRPr="00BF68AC" w:rsidRDefault="002147D7" w:rsidP="002147D7">
      <w:pPr>
        <w:pStyle w:val="af5"/>
      </w:pPr>
      <w:r>
        <w:rPr>
          <w:rStyle w:val="af7"/>
        </w:rPr>
        <w:footnoteRef/>
      </w:r>
      <w:r>
        <w:t xml:space="preserve"> </w:t>
      </w:r>
      <w:r>
        <w:t xml:space="preserve">Бабешко В.Н., Медведева В.А., </w:t>
      </w:r>
      <w:proofErr w:type="spellStart"/>
      <w:r>
        <w:t>Кищенко</w:t>
      </w:r>
      <w:proofErr w:type="spellEnd"/>
      <w:r>
        <w:t xml:space="preserve"> И.И. Гетерогенные распред</w:t>
      </w:r>
      <w:r>
        <w:t>е</w:t>
      </w:r>
      <w:r>
        <w:t>ленные системы в туманных сетевых инфраструктурах. «Инновации в строительстве глазами молодых специалистов».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97D"/>
    <w:multiLevelType w:val="multilevel"/>
    <w:tmpl w:val="43FC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439E"/>
    <w:multiLevelType w:val="multilevel"/>
    <w:tmpl w:val="943A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A1122"/>
    <w:multiLevelType w:val="multilevel"/>
    <w:tmpl w:val="10FA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D744A"/>
    <w:multiLevelType w:val="hybridMultilevel"/>
    <w:tmpl w:val="289C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7AB9"/>
    <w:multiLevelType w:val="multilevel"/>
    <w:tmpl w:val="6AE2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C37CB"/>
    <w:multiLevelType w:val="multilevel"/>
    <w:tmpl w:val="3F88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A4E45"/>
    <w:multiLevelType w:val="multilevel"/>
    <w:tmpl w:val="F62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FF16DD"/>
    <w:multiLevelType w:val="multilevel"/>
    <w:tmpl w:val="9C1E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42404"/>
    <w:multiLevelType w:val="multilevel"/>
    <w:tmpl w:val="D3C6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4040F1"/>
    <w:multiLevelType w:val="multilevel"/>
    <w:tmpl w:val="19F4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705E12"/>
    <w:multiLevelType w:val="multilevel"/>
    <w:tmpl w:val="3EAA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35637"/>
    <w:multiLevelType w:val="multilevel"/>
    <w:tmpl w:val="76E6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2F3D5A"/>
    <w:multiLevelType w:val="multilevel"/>
    <w:tmpl w:val="EF38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3C3FB2"/>
    <w:multiLevelType w:val="multilevel"/>
    <w:tmpl w:val="7F18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B1398E"/>
    <w:multiLevelType w:val="multilevel"/>
    <w:tmpl w:val="684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861FB0"/>
    <w:multiLevelType w:val="multilevel"/>
    <w:tmpl w:val="D8A4A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BA5EB3"/>
    <w:multiLevelType w:val="multilevel"/>
    <w:tmpl w:val="646294C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>
    <w:nsid w:val="3BB53F41"/>
    <w:multiLevelType w:val="multilevel"/>
    <w:tmpl w:val="C55C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C47D2B"/>
    <w:multiLevelType w:val="multilevel"/>
    <w:tmpl w:val="82D4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A669F7"/>
    <w:multiLevelType w:val="multilevel"/>
    <w:tmpl w:val="CDD4D0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B1781F"/>
    <w:multiLevelType w:val="multilevel"/>
    <w:tmpl w:val="2F36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4015AA"/>
    <w:multiLevelType w:val="multilevel"/>
    <w:tmpl w:val="AE5A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A93C02"/>
    <w:multiLevelType w:val="multilevel"/>
    <w:tmpl w:val="90F0F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1B210D"/>
    <w:multiLevelType w:val="multilevel"/>
    <w:tmpl w:val="4FE4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F17E23"/>
    <w:multiLevelType w:val="multilevel"/>
    <w:tmpl w:val="ADC2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3C4828"/>
    <w:multiLevelType w:val="multilevel"/>
    <w:tmpl w:val="BF36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8848DC"/>
    <w:multiLevelType w:val="multilevel"/>
    <w:tmpl w:val="A92A2D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>
    <w:nsid w:val="5A535925"/>
    <w:multiLevelType w:val="multilevel"/>
    <w:tmpl w:val="4D8ED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5B2C75"/>
    <w:multiLevelType w:val="multilevel"/>
    <w:tmpl w:val="9DAA159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>
    <w:nsid w:val="5A7F755D"/>
    <w:multiLevelType w:val="multilevel"/>
    <w:tmpl w:val="A060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B93CB4"/>
    <w:multiLevelType w:val="multilevel"/>
    <w:tmpl w:val="26F25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5EB211A4"/>
    <w:multiLevelType w:val="multilevel"/>
    <w:tmpl w:val="DFFE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8D752E"/>
    <w:multiLevelType w:val="multilevel"/>
    <w:tmpl w:val="5C72DA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>
    <w:nsid w:val="637C61D2"/>
    <w:multiLevelType w:val="multilevel"/>
    <w:tmpl w:val="DC44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45052F"/>
    <w:multiLevelType w:val="multilevel"/>
    <w:tmpl w:val="3A705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390ABD"/>
    <w:multiLevelType w:val="multilevel"/>
    <w:tmpl w:val="3F065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857BC8"/>
    <w:multiLevelType w:val="multilevel"/>
    <w:tmpl w:val="D15E9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E9758C"/>
    <w:multiLevelType w:val="multilevel"/>
    <w:tmpl w:val="80DA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604D6D"/>
    <w:multiLevelType w:val="multilevel"/>
    <w:tmpl w:val="1C50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562BD1"/>
    <w:multiLevelType w:val="multilevel"/>
    <w:tmpl w:val="0830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6"/>
  </w:num>
  <w:num w:numId="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9"/>
  </w:num>
  <w:num w:numId="8">
    <w:abstractNumId w:val="17"/>
  </w:num>
  <w:num w:numId="9">
    <w:abstractNumId w:val="29"/>
  </w:num>
  <w:num w:numId="10">
    <w:abstractNumId w:val="33"/>
  </w:num>
  <w:num w:numId="11">
    <w:abstractNumId w:val="2"/>
  </w:num>
  <w:num w:numId="12">
    <w:abstractNumId w:val="20"/>
  </w:num>
  <w:num w:numId="13">
    <w:abstractNumId w:val="5"/>
  </w:num>
  <w:num w:numId="14">
    <w:abstractNumId w:val="23"/>
  </w:num>
  <w:num w:numId="15">
    <w:abstractNumId w:val="37"/>
  </w:num>
  <w:num w:numId="16">
    <w:abstractNumId w:val="39"/>
  </w:num>
  <w:num w:numId="17">
    <w:abstractNumId w:val="25"/>
  </w:num>
  <w:num w:numId="18">
    <w:abstractNumId w:val="0"/>
  </w:num>
  <w:num w:numId="19">
    <w:abstractNumId w:val="14"/>
  </w:num>
  <w:num w:numId="20">
    <w:abstractNumId w:val="4"/>
  </w:num>
  <w:num w:numId="21">
    <w:abstractNumId w:val="13"/>
  </w:num>
  <w:num w:numId="22">
    <w:abstractNumId w:val="8"/>
  </w:num>
  <w:num w:numId="23">
    <w:abstractNumId w:val="18"/>
  </w:num>
  <w:num w:numId="24">
    <w:abstractNumId w:val="6"/>
  </w:num>
  <w:num w:numId="25">
    <w:abstractNumId w:val="16"/>
  </w:num>
  <w:num w:numId="26">
    <w:abstractNumId w:val="30"/>
  </w:num>
  <w:num w:numId="27">
    <w:abstractNumId w:val="28"/>
  </w:num>
  <w:num w:numId="28">
    <w:abstractNumId w:val="26"/>
  </w:num>
  <w:num w:numId="29">
    <w:abstractNumId w:val="32"/>
  </w:num>
  <w:num w:numId="30">
    <w:abstractNumId w:val="35"/>
  </w:num>
  <w:num w:numId="31">
    <w:abstractNumId w:val="19"/>
  </w:num>
  <w:num w:numId="32">
    <w:abstractNumId w:val="15"/>
  </w:num>
  <w:num w:numId="33">
    <w:abstractNumId w:val="38"/>
  </w:num>
  <w:num w:numId="34">
    <w:abstractNumId w:val="21"/>
  </w:num>
  <w:num w:numId="35">
    <w:abstractNumId w:val="1"/>
  </w:num>
  <w:num w:numId="36">
    <w:abstractNumId w:val="31"/>
  </w:num>
  <w:num w:numId="37">
    <w:abstractNumId w:val="27"/>
  </w:num>
  <w:num w:numId="38">
    <w:abstractNumId w:val="7"/>
  </w:num>
  <w:num w:numId="39">
    <w:abstractNumId w:val="34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7D7"/>
    <w:rsid w:val="002147D7"/>
    <w:rsid w:val="00945628"/>
    <w:rsid w:val="00BB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47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2147D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2147D7"/>
    <w:pPr>
      <w:keepNext/>
      <w:keepLines/>
      <w:spacing w:before="200"/>
      <w:outlineLvl w:val="2"/>
    </w:pPr>
    <w:rPr>
      <w:rFonts w:ascii="Cambria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2147D7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="Cambria" w:hAnsi="Cambria"/>
      <w:b/>
      <w:bCs/>
      <w:i/>
      <w:iCs/>
      <w:color w:val="4F81BD"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7D7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rsid w:val="002147D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47D7"/>
    <w:rPr>
      <w:rFonts w:ascii="Cambria" w:eastAsia="Times New Roman" w:hAnsi="Cambria" w:cs="Times New Roman"/>
      <w:b/>
      <w:bCs/>
      <w:color w:val="4F81BD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47D7"/>
    <w:rPr>
      <w:rFonts w:ascii="Cambria" w:eastAsia="Times New Roman" w:hAnsi="Cambria" w:cs="Times New Roman"/>
      <w:b/>
      <w:bCs/>
      <w:i/>
      <w:iCs/>
      <w:color w:val="4F81BD"/>
      <w:sz w:val="20"/>
      <w:szCs w:val="20"/>
      <w:lang/>
    </w:rPr>
  </w:style>
  <w:style w:type="paragraph" w:styleId="a3">
    <w:name w:val="TOC Heading"/>
    <w:basedOn w:val="1"/>
    <w:next w:val="a"/>
    <w:uiPriority w:val="39"/>
    <w:semiHidden/>
    <w:unhideWhenUsed/>
    <w:qFormat/>
    <w:rsid w:val="002147D7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147D7"/>
    <w:pPr>
      <w:spacing w:before="360"/>
    </w:pPr>
    <w:rPr>
      <w:rFonts w:ascii="Cambria" w:hAnsi="Cambria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147D7"/>
    <w:pPr>
      <w:spacing w:before="240"/>
    </w:pPr>
    <w:rPr>
      <w:rFonts w:ascii="Calibri" w:hAnsi="Calibri"/>
      <w:b/>
      <w:bCs/>
      <w:sz w:val="20"/>
    </w:rPr>
  </w:style>
  <w:style w:type="character" w:styleId="a4">
    <w:name w:val="Hyperlink"/>
    <w:uiPriority w:val="99"/>
    <w:unhideWhenUsed/>
    <w:rsid w:val="002147D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147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Title"/>
    <w:basedOn w:val="a"/>
    <w:link w:val="a7"/>
    <w:uiPriority w:val="10"/>
    <w:qFormat/>
    <w:rsid w:val="002147D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bCs/>
      <w:sz w:val="24"/>
      <w:szCs w:val="24"/>
      <w:lang/>
    </w:rPr>
  </w:style>
  <w:style w:type="character" w:customStyle="1" w:styleId="a7">
    <w:name w:val="Название Знак"/>
    <w:basedOn w:val="a0"/>
    <w:link w:val="a6"/>
    <w:uiPriority w:val="10"/>
    <w:rsid w:val="002147D7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147D7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  <w:lang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14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7D7"/>
  </w:style>
  <w:style w:type="character" w:styleId="aa">
    <w:name w:val="Strong"/>
    <w:uiPriority w:val="22"/>
    <w:qFormat/>
    <w:rsid w:val="002147D7"/>
    <w:rPr>
      <w:b/>
      <w:bCs/>
    </w:rPr>
  </w:style>
  <w:style w:type="character" w:styleId="ab">
    <w:name w:val="Emphasis"/>
    <w:uiPriority w:val="20"/>
    <w:qFormat/>
    <w:rsid w:val="002147D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2147D7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basedOn w:val="a0"/>
    <w:link w:val="ac"/>
    <w:uiPriority w:val="99"/>
    <w:semiHidden/>
    <w:rsid w:val="002147D7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FollowedHyperlink"/>
    <w:uiPriority w:val="99"/>
    <w:semiHidden/>
    <w:unhideWhenUsed/>
    <w:rsid w:val="002147D7"/>
    <w:rPr>
      <w:color w:val="800080"/>
      <w:u w:val="single"/>
    </w:rPr>
  </w:style>
  <w:style w:type="character" w:customStyle="1" w:styleId="postheader">
    <w:name w:val="postheader"/>
    <w:basedOn w:val="a0"/>
    <w:rsid w:val="002147D7"/>
  </w:style>
  <w:style w:type="paragraph" w:customStyle="1" w:styleId="ind">
    <w:name w:val="ind"/>
    <w:basedOn w:val="a"/>
    <w:rsid w:val="002147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2147D7"/>
    <w:pPr>
      <w:ind w:left="720"/>
      <w:contextualSpacing/>
    </w:pPr>
  </w:style>
  <w:style w:type="table" w:styleId="af0">
    <w:name w:val="Table Grid"/>
    <w:basedOn w:val="a1"/>
    <w:uiPriority w:val="59"/>
    <w:rsid w:val="002147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2147D7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2147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2147D7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basedOn w:val="a0"/>
    <w:link w:val="af3"/>
    <w:uiPriority w:val="99"/>
    <w:rsid w:val="002147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2147D7"/>
    <w:rPr>
      <w:sz w:val="20"/>
      <w:lang/>
    </w:rPr>
  </w:style>
  <w:style w:type="character" w:customStyle="1" w:styleId="af6">
    <w:name w:val="Текст сноски Знак"/>
    <w:basedOn w:val="a0"/>
    <w:link w:val="af5"/>
    <w:uiPriority w:val="99"/>
    <w:semiHidden/>
    <w:rsid w:val="002147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2147D7"/>
    <w:rPr>
      <w:vertAlign w:val="superscript"/>
    </w:rPr>
  </w:style>
  <w:style w:type="paragraph" w:customStyle="1" w:styleId="Standard">
    <w:name w:val="Standard"/>
    <w:rsid w:val="002147D7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2147D7"/>
    <w:pPr>
      <w:spacing w:after="120"/>
    </w:pPr>
  </w:style>
  <w:style w:type="paragraph" w:styleId="af8">
    <w:name w:val="endnote text"/>
    <w:basedOn w:val="a"/>
    <w:link w:val="af9"/>
    <w:uiPriority w:val="99"/>
    <w:semiHidden/>
    <w:unhideWhenUsed/>
    <w:rsid w:val="002147D7"/>
    <w:rPr>
      <w:sz w:val="20"/>
      <w:lang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2147D7"/>
    <w:rPr>
      <w:rFonts w:ascii="Times New Roman" w:eastAsia="Times New Roman" w:hAnsi="Times New Roman" w:cs="Times New Roman"/>
      <w:sz w:val="20"/>
      <w:szCs w:val="20"/>
      <w:lang/>
    </w:rPr>
  </w:style>
  <w:style w:type="character" w:styleId="afa">
    <w:name w:val="endnote reference"/>
    <w:uiPriority w:val="99"/>
    <w:semiHidden/>
    <w:unhideWhenUsed/>
    <w:rsid w:val="002147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1360</Words>
  <Characters>7752</Characters>
  <Application>Microsoft Office Word</Application>
  <DocSecurity>0</DocSecurity>
  <Lines>64</Lines>
  <Paragraphs>18</Paragraphs>
  <ScaleCrop>false</ScaleCrop>
  <Company>Krokoz™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2</cp:revision>
  <dcterms:created xsi:type="dcterms:W3CDTF">2016-06-21T15:05:00Z</dcterms:created>
  <dcterms:modified xsi:type="dcterms:W3CDTF">2016-06-21T15:06:00Z</dcterms:modified>
</cp:coreProperties>
</file>