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B2" w:rsidRPr="00087253" w:rsidRDefault="002E0BB2" w:rsidP="002E0BB2">
      <w:pPr>
        <w:jc w:val="center"/>
      </w:pPr>
      <w:r w:rsidRPr="00087253">
        <w:t>Министерство образования и науки Российской Федерации</w:t>
      </w:r>
    </w:p>
    <w:p w:rsidR="002E0BB2" w:rsidRPr="00087253" w:rsidRDefault="002E0BB2" w:rsidP="002E0BB2">
      <w:pPr>
        <w:jc w:val="center"/>
      </w:pPr>
      <w:proofErr w:type="gramStart"/>
      <w:r w:rsidRPr="00087253">
        <w:t>НОВОСИБИРСКИЙ  ГОСУДАРСТВЕННЫЙ</w:t>
      </w:r>
      <w:proofErr w:type="gramEnd"/>
      <w:r w:rsidRPr="00087253">
        <w:t xml:space="preserve"> УНИВЕРСИТЕТ</w:t>
      </w:r>
    </w:p>
    <w:p w:rsidR="002E0BB2" w:rsidRPr="00087253" w:rsidRDefault="002E0BB2" w:rsidP="002E0BB2">
      <w:pPr>
        <w:jc w:val="center"/>
      </w:pPr>
      <w:r w:rsidRPr="00087253">
        <w:t xml:space="preserve">ЭКОНОМИКИ И УПРАВЛЕНИЯ </w:t>
      </w:r>
      <w:r w:rsidR="005B1294" w:rsidRPr="00087253">
        <w:t>–</w:t>
      </w:r>
      <w:r w:rsidRPr="00087253">
        <w:t xml:space="preserve"> «НИНХ»</w:t>
      </w:r>
    </w:p>
    <w:p w:rsidR="002E0BB2" w:rsidRPr="00087253" w:rsidRDefault="002E0BB2" w:rsidP="002E0BB2">
      <w:pPr>
        <w:widowControl/>
        <w:jc w:val="center"/>
        <w:rPr>
          <w:i/>
          <w:iCs/>
        </w:rPr>
      </w:pPr>
    </w:p>
    <w:p w:rsidR="002E0BB2" w:rsidRPr="00087253" w:rsidRDefault="002E0BB2" w:rsidP="002E0BB2">
      <w:pPr>
        <w:widowControl/>
        <w:jc w:val="center"/>
      </w:pPr>
    </w:p>
    <w:p w:rsidR="002E0BB2" w:rsidRPr="00087253" w:rsidRDefault="002E0BB2" w:rsidP="002E0BB2">
      <w:pPr>
        <w:jc w:val="center"/>
        <w:rPr>
          <w:u w:val="single"/>
        </w:rPr>
      </w:pPr>
      <w:r w:rsidRPr="00087253">
        <w:rPr>
          <w:u w:val="single"/>
        </w:rPr>
        <w:t>Кафедра информационных технологий</w:t>
      </w:r>
    </w:p>
    <w:p w:rsidR="002E0BB2" w:rsidRPr="00087253" w:rsidRDefault="002E0BB2" w:rsidP="002E0BB2">
      <w:pPr>
        <w:widowControl/>
        <w:jc w:val="center"/>
        <w:rPr>
          <w:sz w:val="20"/>
          <w:szCs w:val="20"/>
        </w:rPr>
      </w:pPr>
      <w:r w:rsidRPr="00087253">
        <w:rPr>
          <w:sz w:val="20"/>
          <w:szCs w:val="20"/>
        </w:rPr>
        <w:t xml:space="preserve"> (</w:t>
      </w:r>
      <w:proofErr w:type="gramStart"/>
      <w:r w:rsidRPr="00087253">
        <w:rPr>
          <w:sz w:val="20"/>
          <w:szCs w:val="20"/>
        </w:rPr>
        <w:t>наименование  кафедры</w:t>
      </w:r>
      <w:proofErr w:type="gramEnd"/>
      <w:r w:rsidRPr="00087253">
        <w:rPr>
          <w:sz w:val="20"/>
          <w:szCs w:val="20"/>
        </w:rPr>
        <w:t>)</w:t>
      </w:r>
    </w:p>
    <w:p w:rsidR="002E0BB2" w:rsidRPr="00087253" w:rsidRDefault="002E0BB2" w:rsidP="002E0BB2">
      <w:pPr>
        <w:widowControl/>
        <w:jc w:val="center"/>
      </w:pPr>
    </w:p>
    <w:p w:rsidR="002E0BB2" w:rsidRPr="00087253" w:rsidRDefault="002E0BB2" w:rsidP="002E0BB2">
      <w:pPr>
        <w:widowControl/>
        <w:jc w:val="both"/>
      </w:pPr>
      <w:r w:rsidRPr="00087253">
        <w:t>Рег. № ___________________</w:t>
      </w:r>
    </w:p>
    <w:p w:rsidR="002E0BB2" w:rsidRPr="00087253" w:rsidRDefault="002E0BB2" w:rsidP="002E0BB2">
      <w:pPr>
        <w:widowControl/>
        <w:tabs>
          <w:tab w:val="left" w:pos="7371"/>
        </w:tabs>
      </w:pPr>
      <w:r w:rsidRPr="00087253">
        <w:t>«____»______________20__г.</w:t>
      </w:r>
      <w:r w:rsidRPr="00087253">
        <w:tab/>
      </w:r>
      <w:r w:rsidRPr="00087253">
        <w:tab/>
      </w:r>
      <w:r w:rsidRPr="00087253">
        <w:tab/>
      </w:r>
      <w:r w:rsidRPr="00087253">
        <w:tab/>
      </w:r>
    </w:p>
    <w:p w:rsidR="002E0BB2" w:rsidRPr="00087253" w:rsidRDefault="002E0BB2" w:rsidP="002E0BB2">
      <w:pPr>
        <w:widowControl/>
        <w:tabs>
          <w:tab w:val="left" w:pos="284"/>
          <w:tab w:val="left" w:pos="6521"/>
        </w:tabs>
        <w:ind w:left="5812"/>
      </w:pPr>
      <w:r w:rsidRPr="00087253">
        <w:t>УТВЕРЖДАЮ</w:t>
      </w:r>
    </w:p>
    <w:p w:rsidR="002E0BB2" w:rsidRPr="00087253" w:rsidRDefault="002E0BB2" w:rsidP="002E0BB2">
      <w:pPr>
        <w:widowControl/>
        <w:tabs>
          <w:tab w:val="left" w:pos="284"/>
          <w:tab w:val="left" w:pos="6521"/>
        </w:tabs>
        <w:jc w:val="right"/>
      </w:pPr>
      <w:r w:rsidRPr="00087253">
        <w:tab/>
        <w:t>Проректор по учебной работе</w:t>
      </w:r>
    </w:p>
    <w:p w:rsidR="002E0BB2" w:rsidRPr="00087253" w:rsidRDefault="005B1294" w:rsidP="002E0BB2">
      <w:pPr>
        <w:pStyle w:val="aa"/>
        <w:tabs>
          <w:tab w:val="left" w:pos="284"/>
          <w:tab w:val="left" w:pos="7371"/>
        </w:tabs>
        <w:ind w:left="5812" w:firstLine="0"/>
        <w:jc w:val="left"/>
      </w:pPr>
      <w:r w:rsidRPr="00087253">
        <w:t>_</w:t>
      </w:r>
      <w:r w:rsidR="002E0BB2" w:rsidRPr="00087253">
        <w:t xml:space="preserve">___________В.Н. </w:t>
      </w:r>
      <w:proofErr w:type="spellStart"/>
      <w:r w:rsidR="002E0BB2" w:rsidRPr="00087253">
        <w:t>Ромашин</w:t>
      </w:r>
      <w:proofErr w:type="spellEnd"/>
    </w:p>
    <w:p w:rsidR="002E0BB2" w:rsidRPr="00087253" w:rsidRDefault="002E0BB2" w:rsidP="002E0BB2">
      <w:pPr>
        <w:pStyle w:val="aa"/>
        <w:tabs>
          <w:tab w:val="left" w:pos="284"/>
          <w:tab w:val="left" w:pos="7371"/>
        </w:tabs>
        <w:ind w:left="5954" w:firstLine="0"/>
        <w:jc w:val="left"/>
      </w:pPr>
      <w:r w:rsidRPr="00087253">
        <w:t>«_</w:t>
      </w:r>
      <w:r w:rsidR="005B1294" w:rsidRPr="00087253">
        <w:t>_</w:t>
      </w:r>
      <w:r w:rsidRPr="00087253">
        <w:t>_»____________  20__ г.</w:t>
      </w:r>
    </w:p>
    <w:p w:rsidR="002E0BB2" w:rsidRPr="00087253" w:rsidRDefault="002E0BB2" w:rsidP="002E0BB2">
      <w:pPr>
        <w:widowControl/>
      </w:pPr>
    </w:p>
    <w:p w:rsidR="002E0BB2" w:rsidRPr="00087253" w:rsidRDefault="002E0BB2" w:rsidP="002E0BB2">
      <w:pPr>
        <w:widowControl/>
        <w:jc w:val="center"/>
        <w:rPr>
          <w:b/>
          <w:bCs/>
        </w:rPr>
      </w:pPr>
    </w:p>
    <w:p w:rsidR="002E0BB2" w:rsidRPr="00087253" w:rsidRDefault="002E0BB2" w:rsidP="002E0BB2">
      <w:pPr>
        <w:widowControl/>
        <w:jc w:val="center"/>
        <w:rPr>
          <w:b/>
          <w:bCs/>
        </w:rPr>
      </w:pPr>
    </w:p>
    <w:p w:rsidR="002E0BB2" w:rsidRPr="00087253" w:rsidRDefault="002E0BB2" w:rsidP="002E0BB2">
      <w:pPr>
        <w:widowControl/>
        <w:jc w:val="center"/>
        <w:rPr>
          <w:b/>
          <w:bCs/>
        </w:rPr>
      </w:pPr>
    </w:p>
    <w:p w:rsidR="005D4CB7" w:rsidRPr="00087253" w:rsidRDefault="005D4CB7" w:rsidP="005D4CB7">
      <w:pPr>
        <w:jc w:val="center"/>
        <w:rPr>
          <w:b/>
        </w:rPr>
      </w:pPr>
      <w:r w:rsidRPr="00087253">
        <w:rPr>
          <w:b/>
        </w:rPr>
        <w:t xml:space="preserve">РАБОЧАЯ ПРОГРАММА </w:t>
      </w:r>
    </w:p>
    <w:p w:rsidR="005D4CB7" w:rsidRPr="00087253" w:rsidRDefault="005D4CB7" w:rsidP="005D4CB7">
      <w:pPr>
        <w:jc w:val="center"/>
        <w:rPr>
          <w:b/>
        </w:rPr>
      </w:pPr>
      <w:r w:rsidRPr="00087253">
        <w:rPr>
          <w:b/>
        </w:rPr>
        <w:t>УЧЕБНОЙ ДИСЦИПЛИНЫ</w:t>
      </w:r>
    </w:p>
    <w:p w:rsidR="002E0BB2" w:rsidRPr="00087253" w:rsidRDefault="002E0BB2" w:rsidP="002E0BB2">
      <w:pPr>
        <w:widowControl/>
        <w:jc w:val="center"/>
        <w:rPr>
          <w:b/>
          <w:bCs/>
        </w:rPr>
      </w:pPr>
      <w:r w:rsidRPr="00087253">
        <w:rPr>
          <w:b/>
          <w:bCs/>
        </w:rPr>
        <w:t xml:space="preserve"> </w:t>
      </w:r>
    </w:p>
    <w:p w:rsidR="002E0BB2" w:rsidRPr="00087253" w:rsidRDefault="002E0BB2" w:rsidP="002E0BB2">
      <w:pPr>
        <w:pStyle w:val="ac"/>
        <w:rPr>
          <w:sz w:val="28"/>
          <w:szCs w:val="28"/>
        </w:rPr>
      </w:pPr>
      <w:r w:rsidRPr="00087253">
        <w:rPr>
          <w:sz w:val="28"/>
          <w:szCs w:val="28"/>
        </w:rPr>
        <w:t>Программа составлена в соответствии с федеральными государственными</w:t>
      </w:r>
    </w:p>
    <w:p w:rsidR="002E0BB2" w:rsidRPr="00087253" w:rsidRDefault="002E0BB2" w:rsidP="002E0BB2">
      <w:pPr>
        <w:pStyle w:val="ac"/>
        <w:rPr>
          <w:sz w:val="28"/>
          <w:szCs w:val="28"/>
        </w:rPr>
      </w:pPr>
      <w:r w:rsidRPr="00087253">
        <w:rPr>
          <w:sz w:val="28"/>
          <w:szCs w:val="28"/>
        </w:rPr>
        <w:t xml:space="preserve">образовательными стандартами высшего образования </w:t>
      </w:r>
      <w:r w:rsidRPr="00087253">
        <w:rPr>
          <w:sz w:val="28"/>
          <w:szCs w:val="28"/>
        </w:rPr>
        <w:br/>
        <w:t>по соответствующему направлению</w:t>
      </w:r>
    </w:p>
    <w:p w:rsidR="002E0BB2" w:rsidRPr="00087253" w:rsidRDefault="002E0BB2" w:rsidP="002E0BB2">
      <w:pPr>
        <w:widowControl/>
        <w:jc w:val="center"/>
      </w:pPr>
    </w:p>
    <w:p w:rsidR="002E0BB2" w:rsidRPr="00087253" w:rsidRDefault="002E0BB2" w:rsidP="002E0BB2">
      <w:pPr>
        <w:widowControl/>
        <w:jc w:val="center"/>
      </w:pPr>
    </w:p>
    <w:p w:rsidR="002E0BB2" w:rsidRPr="00087253" w:rsidRDefault="005B1294" w:rsidP="002E0BB2">
      <w:pPr>
        <w:widowControl/>
        <w:jc w:val="center"/>
        <w:rPr>
          <w:b/>
        </w:rPr>
      </w:pPr>
      <w:r w:rsidRPr="00087253">
        <w:rPr>
          <w:b/>
        </w:rPr>
        <w:t xml:space="preserve">ИНФОКОММУНИКАЦИОННЫЕ СИСТЕМЫ И СЕТИ </w:t>
      </w:r>
    </w:p>
    <w:p w:rsidR="002E0BB2" w:rsidRPr="00087253" w:rsidRDefault="002E0BB2" w:rsidP="002E0BB2">
      <w:pPr>
        <w:widowControl/>
        <w:jc w:val="center"/>
        <w:rPr>
          <w:sz w:val="20"/>
          <w:szCs w:val="20"/>
        </w:rPr>
      </w:pPr>
      <w:r w:rsidRPr="00087253">
        <w:rPr>
          <w:sz w:val="20"/>
          <w:szCs w:val="20"/>
        </w:rPr>
        <w:t>(наименование учебной дисциплины)</w:t>
      </w:r>
    </w:p>
    <w:p w:rsidR="002E0BB2" w:rsidRPr="00087253" w:rsidRDefault="002E0BB2" w:rsidP="002E0BB2">
      <w:pPr>
        <w:widowControl/>
        <w:jc w:val="both"/>
      </w:pPr>
    </w:p>
    <w:p w:rsidR="002E0BB2" w:rsidRPr="00087253" w:rsidRDefault="002E0BB2" w:rsidP="005B1294">
      <w:pPr>
        <w:tabs>
          <w:tab w:val="left" w:pos="4395"/>
        </w:tabs>
        <w:spacing w:line="360" w:lineRule="auto"/>
        <w:rPr>
          <w:i/>
        </w:rPr>
      </w:pPr>
      <w:r w:rsidRPr="00087253">
        <w:t>по направлению 09.03.02 Информационные системы и технологии,</w:t>
      </w:r>
      <w:r w:rsidRPr="00087253">
        <w:rPr>
          <w:i/>
        </w:rPr>
        <w:t xml:space="preserve"> </w:t>
      </w:r>
    </w:p>
    <w:p w:rsidR="002E0BB2" w:rsidRPr="00087253" w:rsidRDefault="002E0BB2" w:rsidP="005B1294">
      <w:pPr>
        <w:widowControl/>
        <w:spacing w:line="360" w:lineRule="auto"/>
        <w:rPr>
          <w:i/>
          <w:iCs/>
        </w:rPr>
      </w:pPr>
      <w:r w:rsidRPr="00087253">
        <w:t>профилю Информационные системы и технологии</w:t>
      </w:r>
    </w:p>
    <w:p w:rsidR="005B1294" w:rsidRPr="00087253" w:rsidRDefault="005B1294" w:rsidP="005B1294">
      <w:pPr>
        <w:tabs>
          <w:tab w:val="left" w:pos="4395"/>
        </w:tabs>
        <w:spacing w:line="360" w:lineRule="auto"/>
      </w:pPr>
      <w:r w:rsidRPr="00087253">
        <w:t>квалификация выпускника: бакалавр</w:t>
      </w:r>
    </w:p>
    <w:p w:rsidR="005B1294" w:rsidRPr="00087253" w:rsidRDefault="005B1294" w:rsidP="005B1294">
      <w:pPr>
        <w:tabs>
          <w:tab w:val="left" w:pos="4395"/>
        </w:tabs>
        <w:spacing w:line="360" w:lineRule="auto"/>
        <w:rPr>
          <w:i/>
        </w:rPr>
      </w:pPr>
      <w:r w:rsidRPr="00087253">
        <w:t>форма обучения: очная</w:t>
      </w:r>
    </w:p>
    <w:p w:rsidR="002E0BB2" w:rsidRPr="00087253" w:rsidRDefault="005B1294" w:rsidP="005B1294">
      <w:pPr>
        <w:widowControl/>
        <w:spacing w:line="360" w:lineRule="auto"/>
      </w:pPr>
      <w:r w:rsidRPr="00087253">
        <w:t xml:space="preserve">год </w:t>
      </w:r>
      <w:proofErr w:type="gramStart"/>
      <w:r w:rsidRPr="00087253">
        <w:t>набора :</w:t>
      </w:r>
      <w:proofErr w:type="gramEnd"/>
      <w:r w:rsidRPr="00087253">
        <w:t xml:space="preserve"> 2015</w:t>
      </w:r>
    </w:p>
    <w:p w:rsidR="002E0BB2" w:rsidRPr="00087253" w:rsidRDefault="002E0BB2" w:rsidP="002E0BB2">
      <w:pPr>
        <w:widowControl/>
        <w:jc w:val="center"/>
      </w:pPr>
    </w:p>
    <w:p w:rsidR="002E0BB2" w:rsidRPr="00087253" w:rsidRDefault="002E0BB2" w:rsidP="002E0BB2">
      <w:pPr>
        <w:widowControl/>
        <w:jc w:val="center"/>
      </w:pPr>
    </w:p>
    <w:p w:rsidR="002E0BB2" w:rsidRPr="00087253" w:rsidRDefault="002E0BB2" w:rsidP="002E0BB2">
      <w:pPr>
        <w:widowControl/>
        <w:jc w:val="center"/>
      </w:pPr>
    </w:p>
    <w:p w:rsidR="002E0BB2" w:rsidRPr="00087253" w:rsidRDefault="002E0BB2" w:rsidP="002E0BB2">
      <w:pPr>
        <w:widowControl/>
        <w:jc w:val="center"/>
      </w:pPr>
    </w:p>
    <w:p w:rsidR="002E0BB2" w:rsidRPr="00087253" w:rsidRDefault="002E0BB2" w:rsidP="002E0BB2">
      <w:pPr>
        <w:widowControl/>
        <w:jc w:val="center"/>
      </w:pPr>
    </w:p>
    <w:p w:rsidR="002E0BB2" w:rsidRPr="00087253" w:rsidRDefault="002E0BB2" w:rsidP="002E0BB2">
      <w:pPr>
        <w:widowControl/>
        <w:jc w:val="center"/>
      </w:pPr>
    </w:p>
    <w:p w:rsidR="00AC2C42" w:rsidRPr="00087253" w:rsidRDefault="00AC2C42" w:rsidP="002E0BB2">
      <w:pPr>
        <w:widowControl/>
        <w:jc w:val="center"/>
      </w:pPr>
    </w:p>
    <w:p w:rsidR="002E0BB2" w:rsidRPr="00087253" w:rsidRDefault="00D32E26" w:rsidP="00AC2C42">
      <w:pPr>
        <w:widowControl/>
        <w:jc w:val="center"/>
        <w:rPr>
          <w:b/>
          <w:bCs/>
        </w:rPr>
      </w:pPr>
      <w:r w:rsidRPr="00087253">
        <w:t>Новосибирск 2016</w:t>
      </w:r>
      <w:r w:rsidR="000B040E" w:rsidRPr="00087253">
        <w:br w:type="page"/>
      </w:r>
    </w:p>
    <w:p w:rsidR="00DA6513" w:rsidRDefault="00DA6513" w:rsidP="00C218FE">
      <w:pPr>
        <w:widowControl/>
        <w:tabs>
          <w:tab w:val="left" w:pos="142"/>
        </w:tabs>
        <w:jc w:val="both"/>
      </w:pPr>
      <w:r>
        <w:rPr>
          <w:noProof/>
        </w:rPr>
        <w:lastRenderedPageBreak/>
        <w:drawing>
          <wp:inline distT="0" distB="0" distL="0" distR="0" wp14:anchorId="1F0AC052" wp14:editId="5154E48C">
            <wp:extent cx="6432935" cy="88946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9787" cy="89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513" w:rsidRDefault="00DA6513" w:rsidP="00C218FE">
      <w:pPr>
        <w:widowControl/>
        <w:tabs>
          <w:tab w:val="left" w:pos="142"/>
        </w:tabs>
        <w:jc w:val="both"/>
      </w:pPr>
    </w:p>
    <w:p w:rsidR="00C218FE" w:rsidRPr="00087253" w:rsidRDefault="00E55E71" w:rsidP="00C218FE">
      <w:pPr>
        <w:widowControl/>
        <w:tabs>
          <w:tab w:val="left" w:pos="142"/>
        </w:tabs>
        <w:jc w:val="both"/>
      </w:pPr>
      <w:r>
        <w:rPr>
          <w:noProof/>
        </w:rPr>
        <w:lastRenderedPageBreak/>
        <w:drawing>
          <wp:inline distT="0" distB="0" distL="0" distR="0" wp14:anchorId="506CDA9B" wp14:editId="7C693C22">
            <wp:extent cx="6343015" cy="8823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5884" cy="885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8FE" w:rsidRPr="00087253">
        <w:br w:type="page"/>
      </w:r>
    </w:p>
    <w:p w:rsidR="00103133" w:rsidRPr="00087253" w:rsidRDefault="00103133" w:rsidP="00C91BAC">
      <w:pPr>
        <w:widowControl/>
        <w:overflowPunct/>
        <w:autoSpaceDE/>
        <w:adjustRightInd/>
        <w:spacing w:line="276" w:lineRule="auto"/>
        <w:jc w:val="center"/>
        <w:rPr>
          <w:b/>
        </w:rPr>
      </w:pPr>
      <w:r w:rsidRPr="00087253">
        <w:rPr>
          <w:b/>
        </w:rPr>
        <w:lastRenderedPageBreak/>
        <w:t>РАЗДЕЛ 1. ОРГАНИЗАЦИОННО-МЕТОДИЧЕСКИЙ</w:t>
      </w:r>
    </w:p>
    <w:p w:rsidR="00103133" w:rsidRPr="00087253" w:rsidRDefault="00103133" w:rsidP="00C91BAC">
      <w:pPr>
        <w:widowControl/>
        <w:spacing w:line="276" w:lineRule="auto"/>
        <w:ind w:firstLine="567"/>
        <w:jc w:val="both"/>
        <w:rPr>
          <w:b/>
          <w:bCs/>
        </w:rPr>
      </w:pPr>
      <w:r w:rsidRPr="00087253">
        <w:rPr>
          <w:b/>
          <w:bCs/>
        </w:rPr>
        <w:t xml:space="preserve">1.1. Цели и задачи </w:t>
      </w:r>
      <w:proofErr w:type="gramStart"/>
      <w:r w:rsidRPr="00087253">
        <w:rPr>
          <w:b/>
          <w:bCs/>
        </w:rPr>
        <w:t>учебной  дисциплины</w:t>
      </w:r>
      <w:proofErr w:type="gramEnd"/>
    </w:p>
    <w:p w:rsidR="002E57BB" w:rsidRPr="00087253" w:rsidRDefault="00103133" w:rsidP="00C91BAC">
      <w:pPr>
        <w:pStyle w:val="a3"/>
        <w:spacing w:line="276" w:lineRule="auto"/>
        <w:ind w:firstLine="720"/>
      </w:pPr>
      <w:r w:rsidRPr="00087253">
        <w:t xml:space="preserve">Основной целью дисциплины </w:t>
      </w:r>
      <w:r w:rsidR="00315117" w:rsidRPr="00087253">
        <w:t xml:space="preserve">Б1.Б.19 Инфокоммуникационные системы и сети </w:t>
      </w:r>
      <w:r w:rsidRPr="00087253">
        <w:t xml:space="preserve">является </w:t>
      </w:r>
      <w:r w:rsidR="002E57BB" w:rsidRPr="00087253">
        <w:t xml:space="preserve">формирование у студентов теоретических знаний в области организации и применения современных технологий и средств инфокоммуникационных систем и </w:t>
      </w:r>
      <w:r w:rsidR="002E57BB" w:rsidRPr="00087253">
        <w:rPr>
          <w:bCs/>
        </w:rPr>
        <w:t>сетей</w:t>
      </w:r>
      <w:r w:rsidR="002E57BB" w:rsidRPr="00087253">
        <w:t>, практических навыков использования программных и технических средств информационных сетей и коммуникационных технологий.</w:t>
      </w:r>
    </w:p>
    <w:p w:rsidR="00103133" w:rsidRPr="00087253" w:rsidRDefault="00103133" w:rsidP="00C91BAC">
      <w:pPr>
        <w:pStyle w:val="a3"/>
        <w:widowControl/>
        <w:spacing w:line="276" w:lineRule="auto"/>
        <w:ind w:firstLine="567"/>
        <w:jc w:val="both"/>
      </w:pPr>
      <w:r w:rsidRPr="00087253">
        <w:t>Исходя из цели, в процессе изучения дисциплины решаются следующие задачи:</w:t>
      </w:r>
    </w:p>
    <w:p w:rsidR="002E57BB" w:rsidRPr="00087253" w:rsidRDefault="002E57BB" w:rsidP="00A2313E">
      <w:pPr>
        <w:pStyle w:val="a3"/>
        <w:numPr>
          <w:ilvl w:val="0"/>
          <w:numId w:val="42"/>
        </w:numPr>
        <w:spacing w:line="276" w:lineRule="auto"/>
      </w:pPr>
      <w:r w:rsidRPr="00087253">
        <w:t>изучение базовых теоретических принципов построения инфокоммуникационных сетей;</w:t>
      </w:r>
    </w:p>
    <w:p w:rsidR="002E57BB" w:rsidRPr="00087253" w:rsidRDefault="002E57BB" w:rsidP="00A2313E">
      <w:pPr>
        <w:pStyle w:val="a3"/>
        <w:numPr>
          <w:ilvl w:val="0"/>
          <w:numId w:val="42"/>
        </w:numPr>
        <w:spacing w:line="276" w:lineRule="auto"/>
      </w:pPr>
      <w:r w:rsidRPr="00087253">
        <w:t>формирование систематических знаний в области сетей и систем телекоммуникаций;</w:t>
      </w:r>
    </w:p>
    <w:p w:rsidR="002E57BB" w:rsidRPr="00087253" w:rsidRDefault="002E57BB" w:rsidP="00A2313E">
      <w:pPr>
        <w:pStyle w:val="a3"/>
        <w:numPr>
          <w:ilvl w:val="0"/>
          <w:numId w:val="42"/>
        </w:numPr>
        <w:spacing w:line="276" w:lineRule="auto"/>
      </w:pPr>
      <w:r w:rsidRPr="00087253">
        <w:t>изучение основных технологий сетей;</w:t>
      </w:r>
    </w:p>
    <w:p w:rsidR="002E57BB" w:rsidRPr="00087253" w:rsidRDefault="002E57BB" w:rsidP="00A2313E">
      <w:pPr>
        <w:pStyle w:val="a3"/>
        <w:numPr>
          <w:ilvl w:val="0"/>
          <w:numId w:val="42"/>
        </w:numPr>
        <w:spacing w:line="276" w:lineRule="auto"/>
      </w:pPr>
      <w:r w:rsidRPr="00087253">
        <w:t xml:space="preserve">выработка навыков и умений проектирования и эксплуатации инфокоммуникационных сетей. </w:t>
      </w:r>
    </w:p>
    <w:p w:rsidR="00103133" w:rsidRPr="00087253" w:rsidRDefault="00103133" w:rsidP="00C91BAC">
      <w:pPr>
        <w:pStyle w:val="a3"/>
        <w:widowControl/>
        <w:spacing w:line="276" w:lineRule="auto"/>
        <w:ind w:firstLine="567"/>
        <w:jc w:val="both"/>
      </w:pPr>
    </w:p>
    <w:p w:rsidR="00103133" w:rsidRPr="00087253" w:rsidRDefault="00103133" w:rsidP="00C91BAC">
      <w:pPr>
        <w:pStyle w:val="ae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087253">
        <w:rPr>
          <w:b/>
          <w:bCs/>
          <w:sz w:val="28"/>
          <w:szCs w:val="28"/>
        </w:rPr>
        <w:t>1.2. Место дисциплины в структуре ОП ВО</w:t>
      </w:r>
    </w:p>
    <w:p w:rsidR="002E57BB" w:rsidRPr="00087253" w:rsidRDefault="002E57BB" w:rsidP="005155D4">
      <w:pPr>
        <w:widowControl/>
        <w:overflowPunct/>
        <w:autoSpaceDE/>
        <w:adjustRightInd/>
        <w:spacing w:line="276" w:lineRule="auto"/>
        <w:jc w:val="both"/>
      </w:pPr>
      <w:r w:rsidRPr="00087253">
        <w:t>Дисциплина опирается на следующие элементы ООП: Б</w:t>
      </w:r>
      <w:r w:rsidR="00545D93" w:rsidRPr="00087253">
        <w:t>1</w:t>
      </w:r>
      <w:r w:rsidRPr="00087253">
        <w:t xml:space="preserve">.Б.2. </w:t>
      </w:r>
      <w:r w:rsidR="00545D93" w:rsidRPr="00087253">
        <w:t>Основы информационных технологий</w:t>
      </w:r>
      <w:r w:rsidRPr="00087253">
        <w:t>. Дисциплина выступает опорой для след</w:t>
      </w:r>
      <w:r w:rsidR="005155D4" w:rsidRPr="00087253">
        <w:t>ующих элементов ООП: Б</w:t>
      </w:r>
      <w:r w:rsidR="00545D93" w:rsidRPr="00087253">
        <w:t>1.В.ОД.8</w:t>
      </w:r>
      <w:r w:rsidR="005155D4" w:rsidRPr="00087253">
        <w:t xml:space="preserve">. </w:t>
      </w:r>
      <w:r w:rsidR="00545D93" w:rsidRPr="00087253">
        <w:t>Информационная безопасность, Б1.В.ОД.5. Информационные технологии.</w:t>
      </w:r>
    </w:p>
    <w:p w:rsidR="00103133" w:rsidRPr="00087253" w:rsidRDefault="00103133" w:rsidP="00C91BAC">
      <w:pPr>
        <w:widowControl/>
        <w:overflowPunct/>
        <w:autoSpaceDE/>
        <w:adjustRightInd/>
        <w:spacing w:line="276" w:lineRule="auto"/>
        <w:jc w:val="center"/>
        <w:rPr>
          <w:iCs/>
        </w:rPr>
      </w:pPr>
    </w:p>
    <w:p w:rsidR="00103133" w:rsidRPr="00087253" w:rsidRDefault="00103133" w:rsidP="00C91BAC">
      <w:pPr>
        <w:spacing w:line="276" w:lineRule="auto"/>
        <w:ind w:firstLine="567"/>
        <w:jc w:val="both"/>
        <w:rPr>
          <w:b/>
          <w:bCs/>
        </w:rPr>
      </w:pPr>
      <w:r w:rsidRPr="00087253">
        <w:rPr>
          <w:b/>
          <w:bCs/>
        </w:rPr>
        <w:t>1.3. Результаты обучения по дисциплине</w:t>
      </w:r>
    </w:p>
    <w:p w:rsidR="00103133" w:rsidRPr="00087253" w:rsidRDefault="00103133" w:rsidP="00C91BAC">
      <w:pPr>
        <w:spacing w:line="276" w:lineRule="auto"/>
        <w:ind w:firstLine="567"/>
        <w:jc w:val="both"/>
        <w:rPr>
          <w:iCs/>
        </w:rPr>
      </w:pPr>
      <w:r w:rsidRPr="00087253">
        <w:t xml:space="preserve">Результаты обучения (компетенции) выпускника ОП ВО, на формирование которых ориентировано изучение дисциплины </w:t>
      </w:r>
      <w:r w:rsidR="006E2E16" w:rsidRPr="00087253">
        <w:t>«</w:t>
      </w:r>
      <w:r w:rsidR="00B75CE6" w:rsidRPr="00087253">
        <w:t>Инфокоммуникационные системы и сети</w:t>
      </w:r>
      <w:r w:rsidR="006E2E16" w:rsidRPr="00087253">
        <w:t>»</w:t>
      </w:r>
      <w:r w:rsidRPr="00087253">
        <w:rPr>
          <w:iCs/>
        </w:rPr>
        <w:t>: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342"/>
        <w:gridCol w:w="1376"/>
        <w:gridCol w:w="5110"/>
      </w:tblGrid>
      <w:tr w:rsidR="000E0BAE" w:rsidRPr="00087253" w:rsidTr="00BC7102">
        <w:trPr>
          <w:tblHeader/>
        </w:trPr>
        <w:tc>
          <w:tcPr>
            <w:tcW w:w="477" w:type="pct"/>
            <w:vAlign w:val="center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Код</w:t>
            </w:r>
            <w:r w:rsidRPr="00087253">
              <w:rPr>
                <w:bCs/>
                <w:iCs/>
                <w:sz w:val="20"/>
                <w:szCs w:val="20"/>
              </w:rPr>
              <w:br/>
              <w:t xml:space="preserve"> компетенции</w:t>
            </w:r>
          </w:p>
        </w:tc>
        <w:tc>
          <w:tcPr>
            <w:tcW w:w="1200" w:type="pct"/>
            <w:vAlign w:val="center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Содержание</w:t>
            </w:r>
            <w:r w:rsidRPr="00087253">
              <w:rPr>
                <w:bCs/>
                <w:iCs/>
                <w:sz w:val="20"/>
                <w:szCs w:val="20"/>
              </w:rPr>
              <w:br/>
              <w:t xml:space="preserve"> компетенции</w:t>
            </w:r>
          </w:p>
        </w:tc>
        <w:tc>
          <w:tcPr>
            <w:tcW w:w="705" w:type="pct"/>
            <w:vAlign w:val="center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Код</w:t>
            </w:r>
            <w:r w:rsidRPr="00087253">
              <w:rPr>
                <w:bCs/>
                <w:iCs/>
                <w:sz w:val="20"/>
                <w:szCs w:val="20"/>
              </w:rPr>
              <w:br/>
              <w:t>показателя освоения</w:t>
            </w:r>
          </w:p>
        </w:tc>
        <w:tc>
          <w:tcPr>
            <w:tcW w:w="2618" w:type="pct"/>
            <w:vAlign w:val="center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Результат обучения по дисциплине</w:t>
            </w:r>
          </w:p>
        </w:tc>
      </w:tr>
      <w:tr w:rsidR="000E0BAE" w:rsidRPr="00087253" w:rsidTr="00BC7102">
        <w:tc>
          <w:tcPr>
            <w:tcW w:w="477" w:type="pct"/>
            <w:vMerge w:val="restart"/>
          </w:tcPr>
          <w:p w:rsidR="000E0BAE" w:rsidRPr="00087253" w:rsidRDefault="006350FF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iCs/>
                <w:sz w:val="20"/>
                <w:szCs w:val="20"/>
              </w:rPr>
              <w:t>ОПК-6</w:t>
            </w:r>
          </w:p>
        </w:tc>
        <w:tc>
          <w:tcPr>
            <w:tcW w:w="1200" w:type="pct"/>
            <w:vMerge w:val="restart"/>
          </w:tcPr>
          <w:p w:rsidR="000E0BAE" w:rsidRPr="00087253" w:rsidRDefault="006350FF" w:rsidP="007A0FE4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087253">
              <w:rPr>
                <w:iCs/>
                <w:sz w:val="20"/>
                <w:szCs w:val="20"/>
              </w:rPr>
              <w:t>способностью  выбирать</w:t>
            </w:r>
            <w:proofErr w:type="gramEnd"/>
            <w:r w:rsidRPr="00087253">
              <w:rPr>
                <w:iCs/>
                <w:sz w:val="20"/>
                <w:szCs w:val="20"/>
              </w:rPr>
              <w:t xml:space="preserve">  и  оценивать  способ  реализации  информационных  систем  и  устройств (программно-, аппаратно- или программно-</w:t>
            </w:r>
            <w:proofErr w:type="spellStart"/>
            <w:r w:rsidRPr="00087253">
              <w:rPr>
                <w:iCs/>
                <w:sz w:val="20"/>
                <w:szCs w:val="20"/>
              </w:rPr>
              <w:t>аппаратно</w:t>
            </w:r>
            <w:proofErr w:type="spellEnd"/>
            <w:r w:rsidRPr="00087253">
              <w:rPr>
                <w:iCs/>
                <w:sz w:val="20"/>
                <w:szCs w:val="20"/>
              </w:rPr>
              <w:t>) для решения поставленной задачи</w:t>
            </w:r>
          </w:p>
        </w:tc>
        <w:tc>
          <w:tcPr>
            <w:tcW w:w="3323" w:type="pct"/>
            <w:gridSpan w:val="2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Знать: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5" w:type="pct"/>
          </w:tcPr>
          <w:p w:rsidR="000E0BAE" w:rsidRPr="00087253" w:rsidRDefault="000E0BAE" w:rsidP="0001726C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О</w:t>
            </w:r>
            <w:r w:rsidR="0001726C" w:rsidRPr="00087253">
              <w:rPr>
                <w:bCs/>
                <w:iCs/>
                <w:sz w:val="20"/>
                <w:szCs w:val="20"/>
              </w:rPr>
              <w:t>П</w:t>
            </w:r>
            <w:r w:rsidRPr="00087253">
              <w:rPr>
                <w:bCs/>
                <w:iCs/>
                <w:sz w:val="20"/>
                <w:szCs w:val="20"/>
              </w:rPr>
              <w:t xml:space="preserve">К </w:t>
            </w:r>
            <w:r w:rsidR="0001726C" w:rsidRPr="00087253">
              <w:rPr>
                <w:bCs/>
                <w:iCs/>
                <w:sz w:val="20"/>
                <w:szCs w:val="20"/>
              </w:rPr>
              <w:t>6</w:t>
            </w:r>
            <w:r w:rsidRPr="00087253">
              <w:rPr>
                <w:bCs/>
                <w:iCs/>
                <w:sz w:val="20"/>
                <w:szCs w:val="20"/>
              </w:rPr>
              <w:t>-1</w:t>
            </w:r>
          </w:p>
        </w:tc>
        <w:tc>
          <w:tcPr>
            <w:tcW w:w="2618" w:type="pct"/>
          </w:tcPr>
          <w:p w:rsidR="000E0BAE" w:rsidRPr="00087253" w:rsidRDefault="000E0BAE" w:rsidP="007A0FE4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 xml:space="preserve">- </w:t>
            </w:r>
            <w:r w:rsidR="007A0FE4" w:rsidRPr="00087253">
              <w:rPr>
                <w:bCs/>
                <w:iCs/>
                <w:sz w:val="20"/>
                <w:szCs w:val="20"/>
              </w:rPr>
              <w:t>основные понятия инфокоммуникационных систем и сетей, эволюцию инфокоммуникационных сетей</w:t>
            </w:r>
            <w:r w:rsidRPr="00087253">
              <w:rPr>
                <w:bCs/>
                <w:iCs/>
                <w:sz w:val="20"/>
                <w:szCs w:val="20"/>
              </w:rPr>
              <w:t>;</w:t>
            </w:r>
          </w:p>
          <w:p w:rsidR="000E0BAE" w:rsidRPr="00087253" w:rsidRDefault="007A0FE4" w:rsidP="007A0FE4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- сетевые архитектуры, базовые топологии сетей;</w:t>
            </w:r>
          </w:p>
          <w:p w:rsidR="007A0FE4" w:rsidRPr="00087253" w:rsidRDefault="00952807" w:rsidP="007A0FE4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- пакеты, интерфейсы и протоколы;</w:t>
            </w:r>
          </w:p>
          <w:p w:rsidR="00952807" w:rsidRPr="00087253" w:rsidRDefault="00116A24" w:rsidP="00116A24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- свойства сетей с коммутацией каналов.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23" w:type="pct"/>
            <w:gridSpan w:val="2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Уметь: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5" w:type="pct"/>
          </w:tcPr>
          <w:p w:rsidR="000E0BAE" w:rsidRPr="00087253" w:rsidRDefault="000E0BAE" w:rsidP="0001726C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О</w:t>
            </w:r>
            <w:r w:rsidR="0001726C" w:rsidRPr="00087253">
              <w:rPr>
                <w:bCs/>
                <w:iCs/>
                <w:sz w:val="20"/>
                <w:szCs w:val="20"/>
              </w:rPr>
              <w:t>П</w:t>
            </w:r>
            <w:r w:rsidRPr="00087253">
              <w:rPr>
                <w:bCs/>
                <w:iCs/>
                <w:sz w:val="20"/>
                <w:szCs w:val="20"/>
              </w:rPr>
              <w:t xml:space="preserve">К </w:t>
            </w:r>
            <w:r w:rsidR="0001726C" w:rsidRPr="00087253">
              <w:rPr>
                <w:bCs/>
                <w:iCs/>
                <w:sz w:val="20"/>
                <w:szCs w:val="20"/>
              </w:rPr>
              <w:t>6</w:t>
            </w:r>
            <w:r w:rsidRPr="00087253">
              <w:rPr>
                <w:bCs/>
                <w:iCs/>
                <w:sz w:val="20"/>
                <w:szCs w:val="20"/>
              </w:rPr>
              <w:t>-2</w:t>
            </w:r>
          </w:p>
        </w:tc>
        <w:tc>
          <w:tcPr>
            <w:tcW w:w="2618" w:type="pct"/>
          </w:tcPr>
          <w:p w:rsidR="000E0BAE" w:rsidRPr="00087253" w:rsidRDefault="00A13092" w:rsidP="00A13092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- разрабатывать основные элементы структурированной кабельной системы;</w:t>
            </w:r>
          </w:p>
          <w:p w:rsidR="00A13092" w:rsidRPr="00087253" w:rsidRDefault="006637FF" w:rsidP="006637FF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 xml:space="preserve">- использовать стандарты 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Ethernet</w:t>
            </w:r>
            <w:r w:rsidRPr="00087253">
              <w:rPr>
                <w:bCs/>
                <w:iCs/>
                <w:sz w:val="20"/>
                <w:szCs w:val="20"/>
              </w:rPr>
              <w:t>: 10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5, 10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2, 10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T</w:t>
            </w:r>
            <w:r w:rsidRPr="00087253">
              <w:rPr>
                <w:bCs/>
                <w:iCs/>
                <w:sz w:val="20"/>
                <w:szCs w:val="20"/>
              </w:rPr>
              <w:t>, 10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FL</w:t>
            </w:r>
            <w:r w:rsidRPr="00087253">
              <w:rPr>
                <w:bCs/>
                <w:iCs/>
                <w:sz w:val="20"/>
                <w:szCs w:val="20"/>
              </w:rPr>
              <w:t xml:space="preserve">; стандарты 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Fast</w:t>
            </w:r>
            <w:r w:rsidRPr="00087253">
              <w:rPr>
                <w:bCs/>
                <w:iCs/>
                <w:sz w:val="20"/>
                <w:szCs w:val="20"/>
              </w:rPr>
              <w:t xml:space="preserve"> 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Ethernet</w:t>
            </w:r>
            <w:r w:rsidRPr="00087253">
              <w:rPr>
                <w:bCs/>
                <w:iCs/>
                <w:sz w:val="20"/>
                <w:szCs w:val="20"/>
              </w:rPr>
              <w:t xml:space="preserve">: </w:t>
            </w:r>
            <w:r w:rsidRPr="00087253">
              <w:rPr>
                <w:bCs/>
                <w:iCs/>
                <w:sz w:val="20"/>
                <w:szCs w:val="20"/>
              </w:rPr>
              <w:lastRenderedPageBreak/>
              <w:t>100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TX</w:t>
            </w:r>
            <w:r w:rsidRPr="00087253">
              <w:rPr>
                <w:bCs/>
                <w:iCs/>
                <w:sz w:val="20"/>
                <w:szCs w:val="20"/>
              </w:rPr>
              <w:t>, 100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T</w:t>
            </w:r>
            <w:r w:rsidRPr="00087253">
              <w:rPr>
                <w:bCs/>
                <w:iCs/>
                <w:sz w:val="20"/>
                <w:szCs w:val="20"/>
              </w:rPr>
              <w:t>4, 100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FX</w:t>
            </w:r>
            <w:r w:rsidRPr="00087253">
              <w:rPr>
                <w:bCs/>
                <w:iCs/>
                <w:sz w:val="20"/>
                <w:szCs w:val="20"/>
              </w:rPr>
              <w:t xml:space="preserve">; стандарты 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Gigabit</w:t>
            </w:r>
            <w:r w:rsidRPr="00087253">
              <w:rPr>
                <w:bCs/>
                <w:iCs/>
                <w:sz w:val="20"/>
                <w:szCs w:val="20"/>
              </w:rPr>
              <w:t xml:space="preserve"> 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Ethernet</w:t>
            </w:r>
            <w:r w:rsidRPr="00087253">
              <w:rPr>
                <w:bCs/>
                <w:iCs/>
                <w:sz w:val="20"/>
                <w:szCs w:val="20"/>
              </w:rPr>
              <w:t>: 1000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SX</w:t>
            </w:r>
            <w:r w:rsidRPr="00087253">
              <w:rPr>
                <w:bCs/>
                <w:iCs/>
                <w:sz w:val="20"/>
                <w:szCs w:val="20"/>
              </w:rPr>
              <w:t>, 1000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LX</w:t>
            </w:r>
            <w:r w:rsidRPr="00087253">
              <w:rPr>
                <w:bCs/>
                <w:iCs/>
                <w:sz w:val="20"/>
                <w:szCs w:val="20"/>
              </w:rPr>
              <w:t>, 1000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CX</w:t>
            </w:r>
            <w:r w:rsidRPr="00087253">
              <w:rPr>
                <w:bCs/>
                <w:iCs/>
                <w:sz w:val="20"/>
                <w:szCs w:val="20"/>
              </w:rPr>
              <w:t>, 1000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BASE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T</w:t>
            </w:r>
            <w:r w:rsidRPr="00087253">
              <w:rPr>
                <w:bCs/>
                <w:iCs/>
                <w:sz w:val="20"/>
                <w:szCs w:val="20"/>
              </w:rPr>
              <w:t xml:space="preserve">; стандарты 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Token</w:t>
            </w:r>
            <w:r w:rsidRPr="00087253">
              <w:rPr>
                <w:bCs/>
                <w:iCs/>
                <w:sz w:val="20"/>
                <w:szCs w:val="20"/>
              </w:rPr>
              <w:t>-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Ring</w:t>
            </w:r>
            <w:r w:rsidRPr="00087253">
              <w:rPr>
                <w:bCs/>
                <w:iCs/>
                <w:sz w:val="20"/>
                <w:szCs w:val="20"/>
              </w:rPr>
              <w:t>; стандарты FDDI; стандарты беспроводных сетей: 802.11a, 802.11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b</w:t>
            </w:r>
            <w:r w:rsidRPr="00087253">
              <w:rPr>
                <w:bCs/>
                <w:iCs/>
                <w:sz w:val="20"/>
                <w:szCs w:val="20"/>
              </w:rPr>
              <w:t>, 802.11</w:t>
            </w:r>
            <w:r w:rsidRPr="00087253">
              <w:rPr>
                <w:bCs/>
                <w:iCs/>
                <w:sz w:val="20"/>
                <w:szCs w:val="20"/>
                <w:lang w:val="en-US"/>
              </w:rPr>
              <w:t>g</w:t>
            </w:r>
            <w:r w:rsidRPr="00087253">
              <w:rPr>
                <w:bCs/>
                <w:iCs/>
                <w:sz w:val="20"/>
                <w:szCs w:val="20"/>
              </w:rPr>
              <w:t>, 802,11n.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23" w:type="pct"/>
            <w:gridSpan w:val="2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Владеть: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5" w:type="pct"/>
          </w:tcPr>
          <w:p w:rsidR="000E0BAE" w:rsidRPr="00087253" w:rsidRDefault="000E0BAE" w:rsidP="0001726C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О</w:t>
            </w:r>
            <w:r w:rsidR="0001726C" w:rsidRPr="00087253">
              <w:rPr>
                <w:bCs/>
                <w:iCs/>
                <w:sz w:val="20"/>
                <w:szCs w:val="20"/>
              </w:rPr>
              <w:t>П</w:t>
            </w:r>
            <w:r w:rsidRPr="00087253">
              <w:rPr>
                <w:bCs/>
                <w:iCs/>
                <w:sz w:val="20"/>
                <w:szCs w:val="20"/>
              </w:rPr>
              <w:t xml:space="preserve">К </w:t>
            </w:r>
            <w:r w:rsidR="0001726C" w:rsidRPr="00087253">
              <w:rPr>
                <w:bCs/>
                <w:iCs/>
                <w:sz w:val="20"/>
                <w:szCs w:val="20"/>
              </w:rPr>
              <w:t>6</w:t>
            </w:r>
            <w:r w:rsidRPr="00087253">
              <w:rPr>
                <w:bCs/>
                <w:iCs/>
                <w:sz w:val="20"/>
                <w:szCs w:val="20"/>
              </w:rPr>
              <w:t>-3</w:t>
            </w:r>
          </w:p>
        </w:tc>
        <w:tc>
          <w:tcPr>
            <w:tcW w:w="2618" w:type="pct"/>
          </w:tcPr>
          <w:p w:rsidR="000E0BAE" w:rsidRPr="00087253" w:rsidRDefault="002051E7" w:rsidP="00252239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 xml:space="preserve">- </w:t>
            </w:r>
            <w:r w:rsidR="000E0BAE" w:rsidRPr="00087253">
              <w:rPr>
                <w:bCs/>
                <w:iCs/>
                <w:sz w:val="20"/>
                <w:szCs w:val="20"/>
              </w:rPr>
              <w:t xml:space="preserve">практическими навыками использования </w:t>
            </w:r>
            <w:r w:rsidR="00252239" w:rsidRPr="00087253">
              <w:rPr>
                <w:bCs/>
                <w:iCs/>
                <w:sz w:val="20"/>
                <w:szCs w:val="20"/>
              </w:rPr>
              <w:t xml:space="preserve">адресации в сетях TCP/IP; IP-адресации, основанной на классах; IP-адресации с использованием масок; службы </w:t>
            </w:r>
            <w:r w:rsidR="00252239" w:rsidRPr="00087253">
              <w:rPr>
                <w:bCs/>
                <w:iCs/>
                <w:sz w:val="20"/>
                <w:szCs w:val="20"/>
                <w:lang w:val="en-US"/>
              </w:rPr>
              <w:t>DNS</w:t>
            </w:r>
            <w:r w:rsidR="00252239" w:rsidRPr="00087253">
              <w:rPr>
                <w:bCs/>
                <w:iCs/>
                <w:sz w:val="20"/>
                <w:szCs w:val="20"/>
              </w:rPr>
              <w:t xml:space="preserve">; протокола DHCP; схем </w:t>
            </w:r>
            <w:r w:rsidR="00252239" w:rsidRPr="00087253">
              <w:rPr>
                <w:bCs/>
                <w:iCs/>
                <w:sz w:val="20"/>
                <w:szCs w:val="20"/>
                <w:lang w:val="en-US"/>
              </w:rPr>
              <w:t>IP</w:t>
            </w:r>
            <w:r w:rsidR="00252239" w:rsidRPr="00087253">
              <w:rPr>
                <w:bCs/>
                <w:iCs/>
                <w:sz w:val="20"/>
                <w:szCs w:val="20"/>
              </w:rPr>
              <w:t>-маршрутизации; методов маршрутизации информационных потоков.</w:t>
            </w:r>
          </w:p>
        </w:tc>
      </w:tr>
      <w:tr w:rsidR="000E0BAE" w:rsidRPr="00087253" w:rsidTr="00BC7102">
        <w:tc>
          <w:tcPr>
            <w:tcW w:w="477" w:type="pct"/>
            <w:vMerge w:val="restart"/>
          </w:tcPr>
          <w:p w:rsidR="000E0BAE" w:rsidRPr="00087253" w:rsidRDefault="000D15CF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iCs/>
                <w:sz w:val="20"/>
                <w:szCs w:val="20"/>
              </w:rPr>
              <w:t>ПК-18</w:t>
            </w:r>
          </w:p>
        </w:tc>
        <w:tc>
          <w:tcPr>
            <w:tcW w:w="1200" w:type="pct"/>
            <w:vMerge w:val="restart"/>
          </w:tcPr>
          <w:p w:rsidR="000E0BAE" w:rsidRPr="00087253" w:rsidRDefault="000D15CF" w:rsidP="000D15CF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способность осуществлять организацию рабочих мест, их техническое оснащение, размещение компьютерного оборудования</w:t>
            </w:r>
          </w:p>
        </w:tc>
        <w:tc>
          <w:tcPr>
            <w:tcW w:w="3323" w:type="pct"/>
            <w:gridSpan w:val="2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Знать: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5" w:type="pct"/>
          </w:tcPr>
          <w:p w:rsidR="000E0BAE" w:rsidRPr="00087253" w:rsidRDefault="0001726C" w:rsidP="0001726C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П</w:t>
            </w:r>
            <w:r w:rsidR="000E0BAE" w:rsidRPr="00087253">
              <w:rPr>
                <w:bCs/>
                <w:iCs/>
                <w:sz w:val="20"/>
                <w:szCs w:val="20"/>
              </w:rPr>
              <w:t>К-1</w:t>
            </w:r>
            <w:r w:rsidRPr="00087253">
              <w:rPr>
                <w:bCs/>
                <w:iCs/>
                <w:sz w:val="20"/>
                <w:szCs w:val="20"/>
              </w:rPr>
              <w:t>8</w:t>
            </w:r>
            <w:r w:rsidR="000E0BAE" w:rsidRPr="00087253">
              <w:rPr>
                <w:bCs/>
                <w:iCs/>
                <w:sz w:val="20"/>
                <w:szCs w:val="20"/>
              </w:rPr>
              <w:t>-1</w:t>
            </w:r>
          </w:p>
        </w:tc>
        <w:tc>
          <w:tcPr>
            <w:tcW w:w="2618" w:type="pct"/>
          </w:tcPr>
          <w:p w:rsidR="000E0BAE" w:rsidRPr="00087253" w:rsidRDefault="002E234B" w:rsidP="00787518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 xml:space="preserve">- </w:t>
            </w:r>
            <w:r w:rsidR="00787518" w:rsidRPr="00087253">
              <w:rPr>
                <w:bCs/>
                <w:iCs/>
                <w:sz w:val="20"/>
                <w:szCs w:val="20"/>
              </w:rPr>
              <w:t xml:space="preserve">принципы организации рабочих </w:t>
            </w:r>
            <w:proofErr w:type="gramStart"/>
            <w:r w:rsidR="00787518" w:rsidRPr="00087253">
              <w:rPr>
                <w:bCs/>
                <w:iCs/>
                <w:sz w:val="20"/>
                <w:szCs w:val="20"/>
              </w:rPr>
              <w:t>мест,  технические</w:t>
            </w:r>
            <w:proofErr w:type="gramEnd"/>
            <w:r w:rsidR="00787518" w:rsidRPr="00087253">
              <w:rPr>
                <w:bCs/>
                <w:iCs/>
                <w:sz w:val="20"/>
                <w:szCs w:val="20"/>
              </w:rPr>
              <w:t xml:space="preserve"> требования к размещению компьютеров и сетевого оборудования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23" w:type="pct"/>
            <w:gridSpan w:val="2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Уметь: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5" w:type="pct"/>
          </w:tcPr>
          <w:p w:rsidR="000E0BAE" w:rsidRPr="00087253" w:rsidRDefault="0001726C" w:rsidP="0001726C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П</w:t>
            </w:r>
            <w:r w:rsidR="000E0BAE" w:rsidRPr="00087253">
              <w:rPr>
                <w:bCs/>
                <w:iCs/>
                <w:sz w:val="20"/>
                <w:szCs w:val="20"/>
              </w:rPr>
              <w:t>К-1</w:t>
            </w:r>
            <w:r w:rsidRPr="00087253">
              <w:rPr>
                <w:bCs/>
                <w:iCs/>
                <w:sz w:val="20"/>
                <w:szCs w:val="20"/>
              </w:rPr>
              <w:t>8</w:t>
            </w:r>
            <w:r w:rsidR="000E0BAE" w:rsidRPr="00087253">
              <w:rPr>
                <w:bCs/>
                <w:iCs/>
                <w:sz w:val="20"/>
                <w:szCs w:val="20"/>
              </w:rPr>
              <w:t>-2</w:t>
            </w:r>
          </w:p>
        </w:tc>
        <w:tc>
          <w:tcPr>
            <w:tcW w:w="2618" w:type="pct"/>
          </w:tcPr>
          <w:p w:rsidR="000E0BAE" w:rsidRPr="00087253" w:rsidRDefault="000E0BAE" w:rsidP="002E234B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 xml:space="preserve">- </w:t>
            </w:r>
            <w:r w:rsidR="002E234B" w:rsidRPr="00087253">
              <w:rPr>
                <w:bCs/>
                <w:iCs/>
                <w:sz w:val="20"/>
                <w:szCs w:val="20"/>
              </w:rPr>
              <w:t xml:space="preserve">разрабатывать технические требования и проекты организации рабочих мест, оснащения рабочих мест компьютерной </w:t>
            </w:r>
            <w:proofErr w:type="gramStart"/>
            <w:r w:rsidR="002E234B" w:rsidRPr="00087253">
              <w:rPr>
                <w:bCs/>
                <w:iCs/>
                <w:sz w:val="20"/>
                <w:szCs w:val="20"/>
              </w:rPr>
              <w:t>техникой,  организации</w:t>
            </w:r>
            <w:proofErr w:type="gramEnd"/>
            <w:r w:rsidR="002E234B" w:rsidRPr="00087253">
              <w:rPr>
                <w:bCs/>
                <w:iCs/>
                <w:sz w:val="20"/>
                <w:szCs w:val="20"/>
              </w:rPr>
              <w:t xml:space="preserve"> сетевого взаимодействия компьютеров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23" w:type="pct"/>
            <w:gridSpan w:val="2"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Владеть:</w:t>
            </w:r>
          </w:p>
        </w:tc>
      </w:tr>
      <w:tr w:rsidR="000E0BAE" w:rsidRPr="00087253" w:rsidTr="00BC7102">
        <w:tc>
          <w:tcPr>
            <w:tcW w:w="477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0E0BAE" w:rsidRPr="00087253" w:rsidRDefault="000E0BAE" w:rsidP="000E0BAE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5" w:type="pct"/>
          </w:tcPr>
          <w:p w:rsidR="000E0BAE" w:rsidRPr="00087253" w:rsidRDefault="0001726C" w:rsidP="0001726C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>П</w:t>
            </w:r>
            <w:r w:rsidR="000E0BAE" w:rsidRPr="00087253">
              <w:rPr>
                <w:bCs/>
                <w:iCs/>
                <w:sz w:val="20"/>
                <w:szCs w:val="20"/>
              </w:rPr>
              <w:t>К-1</w:t>
            </w:r>
            <w:r w:rsidRPr="00087253">
              <w:rPr>
                <w:bCs/>
                <w:iCs/>
                <w:sz w:val="20"/>
                <w:szCs w:val="20"/>
              </w:rPr>
              <w:t>8</w:t>
            </w:r>
            <w:r w:rsidR="000E0BAE" w:rsidRPr="00087253">
              <w:rPr>
                <w:bCs/>
                <w:iCs/>
                <w:sz w:val="20"/>
                <w:szCs w:val="20"/>
              </w:rPr>
              <w:t>-3</w:t>
            </w:r>
          </w:p>
        </w:tc>
        <w:tc>
          <w:tcPr>
            <w:tcW w:w="2618" w:type="pct"/>
          </w:tcPr>
          <w:p w:rsidR="000E0BAE" w:rsidRPr="00087253" w:rsidRDefault="006D25B8" w:rsidP="006D25B8">
            <w:pPr>
              <w:widowControl/>
              <w:overflowPunct/>
              <w:autoSpaceDE/>
              <w:adjustRightInd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87253">
              <w:rPr>
                <w:bCs/>
                <w:iCs/>
                <w:sz w:val="20"/>
                <w:szCs w:val="20"/>
              </w:rPr>
              <w:t xml:space="preserve">- инструментальными средствами проектирования организации рабочих мест, оснащения рабочих мест компьютерной </w:t>
            </w:r>
            <w:proofErr w:type="gramStart"/>
            <w:r w:rsidRPr="00087253">
              <w:rPr>
                <w:bCs/>
                <w:iCs/>
                <w:sz w:val="20"/>
                <w:szCs w:val="20"/>
              </w:rPr>
              <w:t>техникой,  организации</w:t>
            </w:r>
            <w:proofErr w:type="gramEnd"/>
            <w:r w:rsidRPr="00087253">
              <w:rPr>
                <w:bCs/>
                <w:iCs/>
                <w:sz w:val="20"/>
                <w:szCs w:val="20"/>
              </w:rPr>
              <w:t xml:space="preserve"> сетевого взаимодействия компьютеров</w:t>
            </w:r>
          </w:p>
        </w:tc>
      </w:tr>
    </w:tbl>
    <w:p w:rsidR="002051E7" w:rsidRPr="00087253" w:rsidRDefault="002051E7" w:rsidP="00C91BAC">
      <w:pPr>
        <w:widowControl/>
        <w:overflowPunct/>
        <w:autoSpaceDE/>
        <w:adjustRightInd/>
        <w:spacing w:line="276" w:lineRule="auto"/>
        <w:jc w:val="center"/>
      </w:pPr>
    </w:p>
    <w:p w:rsidR="002051E7" w:rsidRPr="00087253" w:rsidRDefault="002051E7">
      <w:pPr>
        <w:widowControl/>
        <w:overflowPunct/>
        <w:autoSpaceDE/>
        <w:autoSpaceDN/>
        <w:adjustRightInd/>
        <w:textAlignment w:val="auto"/>
      </w:pPr>
      <w:r w:rsidRPr="00087253">
        <w:br w:type="page"/>
      </w:r>
    </w:p>
    <w:p w:rsidR="00103133" w:rsidRPr="00087253" w:rsidRDefault="00103133" w:rsidP="00C91BAC">
      <w:pPr>
        <w:widowControl/>
        <w:overflowPunct/>
        <w:autoSpaceDE/>
        <w:adjustRightInd/>
        <w:spacing w:line="276" w:lineRule="auto"/>
        <w:jc w:val="center"/>
        <w:rPr>
          <w:b/>
        </w:rPr>
      </w:pPr>
      <w:r w:rsidRPr="00087253">
        <w:rPr>
          <w:b/>
        </w:rPr>
        <w:lastRenderedPageBreak/>
        <w:t>РАЗДЕЛ 2. СОДЕРЖАНИЕ ДИСЦИПЛИНЫ</w:t>
      </w:r>
    </w:p>
    <w:p w:rsidR="00103133" w:rsidRPr="00087253" w:rsidRDefault="00103133" w:rsidP="000300F8">
      <w:pPr>
        <w:spacing w:line="276" w:lineRule="auto"/>
        <w:jc w:val="both"/>
        <w:rPr>
          <w:b/>
          <w:bCs/>
        </w:rPr>
      </w:pPr>
      <w:r w:rsidRPr="00087253">
        <w:rPr>
          <w:b/>
          <w:bCs/>
        </w:rPr>
        <w:t>2.1. Трудоемкость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3057"/>
        <w:gridCol w:w="1621"/>
        <w:gridCol w:w="1382"/>
      </w:tblGrid>
      <w:tr w:rsidR="00103133" w:rsidRPr="00087253" w:rsidTr="00103133">
        <w:tc>
          <w:tcPr>
            <w:tcW w:w="3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087253" w:rsidRDefault="00103133" w:rsidP="00C91BA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087253" w:rsidRDefault="00103133" w:rsidP="00C91BA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Форма обучения</w:t>
            </w:r>
          </w:p>
        </w:tc>
      </w:tr>
      <w:tr w:rsidR="00103133" w:rsidRPr="00087253" w:rsidTr="000F53A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087253" w:rsidRDefault="00103133" w:rsidP="00C91BA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087253" w:rsidRDefault="0031475E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О</w:t>
            </w:r>
            <w:r w:rsidR="00103133" w:rsidRPr="00087253">
              <w:rPr>
                <w:sz w:val="24"/>
                <w:szCs w:val="24"/>
              </w:rPr>
              <w:t>чная</w:t>
            </w:r>
          </w:p>
          <w:p w:rsidR="0031475E" w:rsidRPr="00087253" w:rsidRDefault="0031475E" w:rsidP="00C91BA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(4 года)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087253" w:rsidRDefault="00103133" w:rsidP="00C91BA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заочная</w:t>
            </w:r>
          </w:p>
        </w:tc>
      </w:tr>
      <w:tr w:rsidR="00103133" w:rsidRPr="00087253" w:rsidTr="000F53A6">
        <w:tc>
          <w:tcPr>
            <w:tcW w:w="3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103133" w:rsidP="00C91BAC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Контактная работа (всего):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434D74" w:rsidP="00C91BAC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087253">
              <w:rPr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D742FB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</w:tr>
      <w:tr w:rsidR="00103133" w:rsidRPr="00087253" w:rsidTr="000F53A6">
        <w:tc>
          <w:tcPr>
            <w:tcW w:w="3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103133" w:rsidP="00C91BAC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в том числе:</w:t>
            </w:r>
          </w:p>
          <w:p w:rsidR="00103133" w:rsidRPr="00087253" w:rsidRDefault="00103133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лекции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315117" w:rsidP="00C91BAC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087253"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D742FB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</w:tr>
      <w:tr w:rsidR="00103133" w:rsidRPr="00087253" w:rsidTr="000F53A6">
        <w:tc>
          <w:tcPr>
            <w:tcW w:w="3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103133" w:rsidP="00C91BAC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0300F8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D742FB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</w:tr>
      <w:tr w:rsidR="00103133" w:rsidRPr="00087253" w:rsidTr="000F53A6">
        <w:tc>
          <w:tcPr>
            <w:tcW w:w="3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103133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315117" w:rsidP="00C91BAC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087253">
              <w:rPr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D742FB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</w:tr>
      <w:tr w:rsidR="00103133" w:rsidRPr="00087253" w:rsidTr="000F53A6">
        <w:tc>
          <w:tcPr>
            <w:tcW w:w="3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103133" w:rsidP="00C91BAC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434D74" w:rsidP="00C91BAC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087253">
              <w:rPr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D742FB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</w:tr>
      <w:tr w:rsidR="00103133" w:rsidRPr="00087253" w:rsidTr="000F53A6">
        <w:tc>
          <w:tcPr>
            <w:tcW w:w="3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103133" w:rsidP="00C91BAC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434D74" w:rsidP="00C91BAC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087253">
              <w:rPr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D742FB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</w:tr>
      <w:tr w:rsidR="00103133" w:rsidRPr="00087253" w:rsidTr="000F53A6"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22" w:rsidRPr="00087253" w:rsidRDefault="00103133" w:rsidP="00C91BAC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Общая трудоемкость </w:t>
            </w:r>
          </w:p>
          <w:p w:rsidR="00103133" w:rsidRPr="00087253" w:rsidRDefault="00103133" w:rsidP="00C91BAC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освоения дисциплины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103133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в академических часах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7954DD" w:rsidP="00C91BAC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087253">
              <w:rPr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D742FB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</w:tr>
      <w:tr w:rsidR="00103133" w:rsidRPr="00087253" w:rsidTr="000F53A6"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087253" w:rsidRDefault="00103133" w:rsidP="00C91BA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33" w:rsidRPr="00087253" w:rsidRDefault="00103133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в зачётных единицах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7954DD" w:rsidP="00C91BAC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087253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33" w:rsidRPr="00087253" w:rsidRDefault="00D742FB" w:rsidP="00C91BAC">
            <w:pPr>
              <w:spacing w:line="276" w:lineRule="auto"/>
              <w:rPr>
                <w:bCs/>
                <w:sz w:val="24"/>
                <w:szCs w:val="24"/>
              </w:rPr>
            </w:pPr>
            <w:r w:rsidRPr="00087253">
              <w:rPr>
                <w:bCs/>
                <w:sz w:val="24"/>
                <w:szCs w:val="24"/>
              </w:rPr>
              <w:t>-</w:t>
            </w:r>
          </w:p>
        </w:tc>
      </w:tr>
    </w:tbl>
    <w:p w:rsidR="0015348A" w:rsidRPr="00087253" w:rsidRDefault="0015348A" w:rsidP="0015348A">
      <w:pPr>
        <w:pStyle w:val="23"/>
        <w:spacing w:before="240" w:after="120"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253">
        <w:rPr>
          <w:rFonts w:ascii="Times New Roman" w:hAnsi="Times New Roman" w:cs="Times New Roman"/>
          <w:sz w:val="26"/>
          <w:szCs w:val="26"/>
        </w:rPr>
        <w:t>2.2. Тематический план дисциплины</w:t>
      </w:r>
    </w:p>
    <w:p w:rsidR="0015348A" w:rsidRPr="00087253" w:rsidRDefault="0015348A" w:rsidP="0015348A">
      <w:pPr>
        <w:pStyle w:val="a3"/>
        <w:widowControl/>
        <w:numPr>
          <w:ilvl w:val="2"/>
          <w:numId w:val="0"/>
        </w:numPr>
        <w:tabs>
          <w:tab w:val="num" w:pos="720"/>
        </w:tabs>
        <w:spacing w:before="240" w:after="120" w:line="324" w:lineRule="auto"/>
        <w:ind w:left="720" w:hanging="720"/>
        <w:rPr>
          <w:b/>
          <w:i/>
          <w:sz w:val="26"/>
          <w:szCs w:val="26"/>
        </w:rPr>
      </w:pPr>
      <w:r w:rsidRPr="00087253">
        <w:rPr>
          <w:b/>
          <w:i/>
          <w:sz w:val="26"/>
          <w:szCs w:val="26"/>
        </w:rPr>
        <w:t>2.2.1. Тематический план дисциплины по очной форме обучения составляет: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22"/>
        <w:gridCol w:w="900"/>
        <w:gridCol w:w="995"/>
        <w:gridCol w:w="1062"/>
        <w:gridCol w:w="891"/>
        <w:gridCol w:w="927"/>
      </w:tblGrid>
      <w:tr w:rsidR="00D674D7" w:rsidRPr="00087253" w:rsidTr="00B56D50">
        <w:trPr>
          <w:cantSplit/>
          <w:trHeight w:val="354"/>
          <w:tblHeader/>
        </w:trPr>
        <w:tc>
          <w:tcPr>
            <w:tcW w:w="2486" w:type="pct"/>
            <w:vMerge w:val="restart"/>
            <w:shd w:val="clear" w:color="auto" w:fill="auto"/>
            <w:vAlign w:val="center"/>
          </w:tcPr>
          <w:p w:rsidR="00D674D7" w:rsidRPr="00087253" w:rsidRDefault="00D674D7" w:rsidP="0071739F">
            <w:pPr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Наименование</w:t>
            </w:r>
          </w:p>
          <w:p w:rsidR="00D674D7" w:rsidRPr="00087253" w:rsidRDefault="00D674D7" w:rsidP="0071739F">
            <w:pPr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2514" w:type="pct"/>
            <w:gridSpan w:val="5"/>
            <w:vAlign w:val="center"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Срок обучения - 4 года</w:t>
            </w:r>
          </w:p>
        </w:tc>
      </w:tr>
      <w:tr w:rsidR="00D674D7" w:rsidRPr="00087253" w:rsidTr="00B56D50">
        <w:trPr>
          <w:cantSplit/>
          <w:trHeight w:val="1974"/>
          <w:tblHeader/>
        </w:trPr>
        <w:tc>
          <w:tcPr>
            <w:tcW w:w="2486" w:type="pct"/>
            <w:vMerge/>
            <w:shd w:val="clear" w:color="auto" w:fill="auto"/>
            <w:vAlign w:val="center"/>
          </w:tcPr>
          <w:p w:rsidR="00D674D7" w:rsidRPr="00087253" w:rsidRDefault="00D674D7" w:rsidP="0071739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extDirection w:val="btLr"/>
            <w:vAlign w:val="center"/>
          </w:tcPr>
          <w:p w:rsidR="00D674D7" w:rsidRPr="00087253" w:rsidRDefault="00D674D7" w:rsidP="0071739F">
            <w:pPr>
              <w:pStyle w:val="0"/>
              <w:ind w:left="113" w:right="113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Лекции</w:t>
            </w:r>
          </w:p>
        </w:tc>
        <w:tc>
          <w:tcPr>
            <w:tcW w:w="524" w:type="pct"/>
            <w:textDirection w:val="btLr"/>
            <w:vAlign w:val="center"/>
          </w:tcPr>
          <w:p w:rsidR="00D674D7" w:rsidRPr="00087253" w:rsidRDefault="00D674D7" w:rsidP="0071739F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559" w:type="pct"/>
            <w:textDirection w:val="btLr"/>
            <w:vAlign w:val="center"/>
          </w:tcPr>
          <w:p w:rsidR="00D674D7" w:rsidRPr="00087253" w:rsidRDefault="00D674D7" w:rsidP="0071739F">
            <w:pPr>
              <w:pStyle w:val="0"/>
              <w:ind w:left="113" w:right="113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Обязательная</w:t>
            </w:r>
            <w:r w:rsidRPr="00087253">
              <w:rPr>
                <w:sz w:val="24"/>
                <w:szCs w:val="24"/>
              </w:rPr>
              <w:br/>
              <w:t xml:space="preserve"> самостоятельная работа</w:t>
            </w:r>
          </w:p>
        </w:tc>
        <w:tc>
          <w:tcPr>
            <w:tcW w:w="469" w:type="pct"/>
            <w:vMerge w:val="restart"/>
            <w:textDirection w:val="btLr"/>
            <w:vAlign w:val="center"/>
          </w:tcPr>
          <w:p w:rsidR="00D674D7" w:rsidRPr="00087253" w:rsidRDefault="00D674D7" w:rsidP="0071739F">
            <w:pPr>
              <w:pStyle w:val="0"/>
              <w:ind w:left="113" w:right="113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Форма текущего контроля</w:t>
            </w: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D674D7" w:rsidRPr="00087253" w:rsidRDefault="00D674D7" w:rsidP="0071739F">
            <w:pPr>
              <w:pStyle w:val="0"/>
              <w:ind w:left="113" w:right="113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D674D7" w:rsidRPr="00087253" w:rsidTr="00B56D50">
        <w:trPr>
          <w:cantSplit/>
          <w:trHeight w:val="399"/>
          <w:tblHeader/>
        </w:trPr>
        <w:tc>
          <w:tcPr>
            <w:tcW w:w="2486" w:type="pct"/>
            <w:vMerge/>
            <w:shd w:val="clear" w:color="auto" w:fill="auto"/>
          </w:tcPr>
          <w:p w:rsidR="00D674D7" w:rsidRPr="00087253" w:rsidRDefault="00D674D7" w:rsidP="0071739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gridSpan w:val="3"/>
            <w:vAlign w:val="center"/>
          </w:tcPr>
          <w:p w:rsidR="00D674D7" w:rsidRPr="00087253" w:rsidRDefault="00D674D7" w:rsidP="0071739F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087253">
              <w:rPr>
                <w:sz w:val="24"/>
                <w:szCs w:val="24"/>
              </w:rPr>
              <w:t>Количество  часов</w:t>
            </w:r>
            <w:proofErr w:type="gramEnd"/>
          </w:p>
        </w:tc>
        <w:tc>
          <w:tcPr>
            <w:tcW w:w="469" w:type="pct"/>
            <w:vMerge/>
          </w:tcPr>
          <w:p w:rsidR="00D674D7" w:rsidRPr="00087253" w:rsidRDefault="00D674D7" w:rsidP="0071739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674D7" w:rsidRPr="00087253" w:rsidTr="00B56D50">
        <w:trPr>
          <w:cantSplit/>
          <w:trHeight w:val="451"/>
        </w:trPr>
        <w:tc>
          <w:tcPr>
            <w:tcW w:w="4512" w:type="pct"/>
            <w:gridSpan w:val="5"/>
          </w:tcPr>
          <w:p w:rsidR="00D674D7" w:rsidRPr="00087253" w:rsidRDefault="00D674D7" w:rsidP="0071739F">
            <w:pPr>
              <w:pStyle w:val="0"/>
              <w:rPr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 xml:space="preserve">Раздел 1. </w:t>
            </w:r>
            <w:r w:rsidR="00CB7BA3" w:rsidRPr="00087253">
              <w:rPr>
                <w:b/>
                <w:bCs/>
                <w:iCs/>
                <w:sz w:val="24"/>
                <w:szCs w:val="24"/>
              </w:rPr>
              <w:t>Теоретические основы инфокоммуникационных систем и сетей</w:t>
            </w: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D674D7" w:rsidRPr="00087253" w:rsidRDefault="000F53A6" w:rsidP="0071739F">
            <w:pPr>
              <w:pStyle w:val="0"/>
              <w:ind w:left="113" w:right="113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  <w:r w:rsidR="00D674D7" w:rsidRPr="00087253">
              <w:rPr>
                <w:sz w:val="24"/>
                <w:szCs w:val="24"/>
              </w:rPr>
              <w:t xml:space="preserve"> семестр, </w:t>
            </w:r>
            <w:r w:rsidRPr="00087253">
              <w:rPr>
                <w:sz w:val="24"/>
                <w:szCs w:val="24"/>
              </w:rPr>
              <w:t>экзамен</w:t>
            </w:r>
          </w:p>
        </w:tc>
      </w:tr>
      <w:tr w:rsidR="00D674D7" w:rsidRPr="00087253" w:rsidTr="00B56D50">
        <w:trPr>
          <w:cantSplit/>
          <w:trHeight w:val="531"/>
        </w:trPr>
        <w:tc>
          <w:tcPr>
            <w:tcW w:w="2486" w:type="pct"/>
          </w:tcPr>
          <w:p w:rsidR="00D674D7" w:rsidRPr="00087253" w:rsidRDefault="00D674D7" w:rsidP="0071739F">
            <w:pPr>
              <w:widowControl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1.1 </w:t>
            </w:r>
            <w:r w:rsidR="00EC698C" w:rsidRPr="00087253">
              <w:rPr>
                <w:snapToGrid w:val="0"/>
                <w:sz w:val="24"/>
                <w:szCs w:val="24"/>
              </w:rPr>
              <w:t>Основы инфокоммуникационных систем и сетей</w:t>
            </w:r>
          </w:p>
        </w:tc>
        <w:tc>
          <w:tcPr>
            <w:tcW w:w="474" w:type="pct"/>
            <w:vAlign w:val="center"/>
          </w:tcPr>
          <w:p w:rsidR="00D674D7" w:rsidRPr="00087253" w:rsidRDefault="00761EEA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D674D7" w:rsidRPr="00087253" w:rsidRDefault="00E25914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  <w:vAlign w:val="center"/>
          </w:tcPr>
          <w:p w:rsidR="00D674D7" w:rsidRPr="00087253" w:rsidRDefault="008B44EA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  <w:r w:rsidRPr="00087253">
              <w:rPr>
                <w:rStyle w:val="af1"/>
                <w:sz w:val="24"/>
                <w:szCs w:val="24"/>
              </w:rPr>
              <w:footnoteReference w:id="1"/>
            </w: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674D7" w:rsidRPr="00087253" w:rsidTr="0071739F">
        <w:trPr>
          <w:cantSplit/>
          <w:trHeight w:val="278"/>
        </w:trPr>
        <w:tc>
          <w:tcPr>
            <w:tcW w:w="2486" w:type="pct"/>
          </w:tcPr>
          <w:p w:rsidR="00D674D7" w:rsidRPr="00087253" w:rsidRDefault="00D674D7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1.2 </w:t>
            </w:r>
            <w:r w:rsidR="00EC698C" w:rsidRPr="00087253">
              <w:rPr>
                <w:snapToGrid w:val="0"/>
                <w:sz w:val="24"/>
                <w:szCs w:val="24"/>
              </w:rPr>
              <w:t>Локальные сети</w:t>
            </w:r>
          </w:p>
        </w:tc>
        <w:tc>
          <w:tcPr>
            <w:tcW w:w="474" w:type="pct"/>
            <w:vAlign w:val="center"/>
          </w:tcPr>
          <w:p w:rsidR="00D674D7" w:rsidRPr="00087253" w:rsidRDefault="00761EEA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D674D7" w:rsidRPr="00087253" w:rsidRDefault="00E25914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6</w:t>
            </w:r>
          </w:p>
        </w:tc>
        <w:tc>
          <w:tcPr>
            <w:tcW w:w="559" w:type="pct"/>
            <w:vAlign w:val="center"/>
          </w:tcPr>
          <w:p w:rsidR="00D674D7" w:rsidRPr="00087253" w:rsidRDefault="008B44EA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vAlign w:val="center"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3A36" w:rsidRPr="00087253" w:rsidTr="00B56D50">
        <w:trPr>
          <w:cantSplit/>
        </w:trPr>
        <w:tc>
          <w:tcPr>
            <w:tcW w:w="2486" w:type="pct"/>
          </w:tcPr>
          <w:p w:rsidR="005A3A36" w:rsidRPr="00087253" w:rsidRDefault="005A3A36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Тема 1.3</w:t>
            </w:r>
            <w:r w:rsidR="00EC698C" w:rsidRPr="00087253">
              <w:rPr>
                <w:sz w:val="24"/>
                <w:szCs w:val="24"/>
              </w:rPr>
              <w:t xml:space="preserve"> </w:t>
            </w:r>
            <w:r w:rsidR="00EC698C" w:rsidRPr="00087253">
              <w:rPr>
                <w:snapToGrid w:val="0"/>
                <w:sz w:val="24"/>
                <w:szCs w:val="24"/>
              </w:rPr>
              <w:t>Базовая эталонная модель взаимодействия открытых систем OSI</w:t>
            </w:r>
          </w:p>
        </w:tc>
        <w:tc>
          <w:tcPr>
            <w:tcW w:w="474" w:type="pct"/>
            <w:vAlign w:val="center"/>
          </w:tcPr>
          <w:p w:rsidR="005A3A36" w:rsidRPr="00087253" w:rsidRDefault="00761EEA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5A3A36" w:rsidRPr="00087253" w:rsidRDefault="00E25914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6</w:t>
            </w:r>
          </w:p>
        </w:tc>
        <w:tc>
          <w:tcPr>
            <w:tcW w:w="559" w:type="pct"/>
            <w:vAlign w:val="center"/>
          </w:tcPr>
          <w:p w:rsidR="005A3A36" w:rsidRPr="00087253" w:rsidRDefault="008B44EA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5A3A36" w:rsidRPr="00087253" w:rsidRDefault="00CE3C9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5A3A36" w:rsidRPr="00087253" w:rsidRDefault="005A3A36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3A36" w:rsidRPr="00087253" w:rsidTr="00B56D50">
        <w:trPr>
          <w:cantSplit/>
        </w:trPr>
        <w:tc>
          <w:tcPr>
            <w:tcW w:w="2486" w:type="pct"/>
          </w:tcPr>
          <w:p w:rsidR="005A3A36" w:rsidRPr="00087253" w:rsidRDefault="005A3A36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Тема 1.4</w:t>
            </w:r>
            <w:r w:rsidR="00EC698C" w:rsidRPr="00087253">
              <w:rPr>
                <w:sz w:val="24"/>
                <w:szCs w:val="24"/>
              </w:rPr>
              <w:t xml:space="preserve"> </w:t>
            </w:r>
            <w:r w:rsidR="00EC698C" w:rsidRPr="00087253">
              <w:rPr>
                <w:snapToGrid w:val="0"/>
                <w:sz w:val="24"/>
                <w:szCs w:val="24"/>
              </w:rPr>
              <w:t>Коммутация пакетов и каналов</w:t>
            </w:r>
          </w:p>
        </w:tc>
        <w:tc>
          <w:tcPr>
            <w:tcW w:w="474" w:type="pct"/>
            <w:vAlign w:val="center"/>
          </w:tcPr>
          <w:p w:rsidR="005A3A36" w:rsidRPr="00087253" w:rsidRDefault="00761EEA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5A3A36" w:rsidRPr="00087253" w:rsidRDefault="00E25914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6</w:t>
            </w:r>
          </w:p>
        </w:tc>
        <w:tc>
          <w:tcPr>
            <w:tcW w:w="559" w:type="pct"/>
            <w:vAlign w:val="center"/>
          </w:tcPr>
          <w:p w:rsidR="005A3A36" w:rsidRPr="00087253" w:rsidRDefault="008B44EA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  <w:vAlign w:val="center"/>
          </w:tcPr>
          <w:p w:rsidR="005A3A36" w:rsidRPr="00087253" w:rsidRDefault="00CE3C9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5A3A36" w:rsidRPr="00087253" w:rsidRDefault="005A3A36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3A36" w:rsidRPr="00087253" w:rsidTr="00B56D50">
        <w:trPr>
          <w:cantSplit/>
        </w:trPr>
        <w:tc>
          <w:tcPr>
            <w:tcW w:w="2486" w:type="pct"/>
          </w:tcPr>
          <w:p w:rsidR="005A3A36" w:rsidRPr="00087253" w:rsidRDefault="005A3A36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Тема 1.5</w:t>
            </w:r>
            <w:r w:rsidR="00EC698C" w:rsidRPr="00087253">
              <w:rPr>
                <w:sz w:val="24"/>
                <w:szCs w:val="24"/>
              </w:rPr>
              <w:t xml:space="preserve"> </w:t>
            </w:r>
            <w:r w:rsidR="00EC698C" w:rsidRPr="00087253">
              <w:rPr>
                <w:snapToGrid w:val="0"/>
                <w:sz w:val="24"/>
                <w:szCs w:val="24"/>
              </w:rPr>
              <w:t>Беспроводные сети</w:t>
            </w:r>
          </w:p>
        </w:tc>
        <w:tc>
          <w:tcPr>
            <w:tcW w:w="474" w:type="pct"/>
            <w:vAlign w:val="center"/>
          </w:tcPr>
          <w:p w:rsidR="005A3A36" w:rsidRPr="00087253" w:rsidRDefault="00761EEA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5A3A36" w:rsidRPr="00087253" w:rsidRDefault="00E25914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559" w:type="pct"/>
            <w:vAlign w:val="center"/>
          </w:tcPr>
          <w:p w:rsidR="005A3A36" w:rsidRPr="00087253" w:rsidRDefault="008B44EA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5A3A36" w:rsidRPr="00087253" w:rsidRDefault="00CE3C9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5A3A36" w:rsidRPr="00087253" w:rsidRDefault="005A3A36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3A36" w:rsidRPr="00087253" w:rsidTr="00B56D50">
        <w:trPr>
          <w:cantSplit/>
        </w:trPr>
        <w:tc>
          <w:tcPr>
            <w:tcW w:w="2486" w:type="pct"/>
          </w:tcPr>
          <w:p w:rsidR="005A3A36" w:rsidRPr="00087253" w:rsidRDefault="005A3A36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Тема 1.6</w:t>
            </w:r>
            <w:r w:rsidR="00EC698C" w:rsidRPr="00087253">
              <w:rPr>
                <w:sz w:val="24"/>
                <w:szCs w:val="24"/>
              </w:rPr>
              <w:t xml:space="preserve"> </w:t>
            </w:r>
            <w:r w:rsidR="00EC698C" w:rsidRPr="00087253">
              <w:rPr>
                <w:snapToGrid w:val="0"/>
                <w:sz w:val="24"/>
                <w:szCs w:val="24"/>
              </w:rPr>
              <w:t>Региональные и глобальные сети</w:t>
            </w:r>
          </w:p>
        </w:tc>
        <w:tc>
          <w:tcPr>
            <w:tcW w:w="474" w:type="pct"/>
            <w:vAlign w:val="center"/>
          </w:tcPr>
          <w:p w:rsidR="005A3A36" w:rsidRPr="00087253" w:rsidRDefault="00761EEA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5A3A36" w:rsidRPr="00087253" w:rsidRDefault="00E25914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  <w:vAlign w:val="center"/>
          </w:tcPr>
          <w:p w:rsidR="005A3A36" w:rsidRPr="00087253" w:rsidRDefault="008B44EA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vAlign w:val="center"/>
          </w:tcPr>
          <w:p w:rsidR="005A3A36" w:rsidRPr="00087253" w:rsidRDefault="00CE3C9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5A3A36" w:rsidRPr="00087253" w:rsidRDefault="005A3A36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674D7" w:rsidRPr="00087253" w:rsidTr="00B56D50">
        <w:trPr>
          <w:cantSplit/>
        </w:trPr>
        <w:tc>
          <w:tcPr>
            <w:tcW w:w="2486" w:type="pct"/>
          </w:tcPr>
          <w:p w:rsidR="00D674D7" w:rsidRPr="00087253" w:rsidRDefault="00D674D7" w:rsidP="0071739F">
            <w:pPr>
              <w:widowControl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474" w:type="pct"/>
            <w:vAlign w:val="center"/>
          </w:tcPr>
          <w:p w:rsidR="00D674D7" w:rsidRPr="00087253" w:rsidRDefault="00A63E28" w:rsidP="0071739F">
            <w:pPr>
              <w:pStyle w:val="0"/>
              <w:widowControl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" w:type="pct"/>
            <w:vAlign w:val="center"/>
          </w:tcPr>
          <w:p w:rsidR="00D674D7" w:rsidRPr="00087253" w:rsidRDefault="00A63E28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59" w:type="pct"/>
            <w:vAlign w:val="center"/>
          </w:tcPr>
          <w:p w:rsidR="00D674D7" w:rsidRPr="00087253" w:rsidRDefault="00A63E28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69" w:type="pct"/>
            <w:vAlign w:val="center"/>
          </w:tcPr>
          <w:p w:rsidR="00D674D7" w:rsidRPr="00087253" w:rsidRDefault="00D674D7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674D7" w:rsidRPr="00087253" w:rsidTr="00B56D50">
        <w:trPr>
          <w:cantSplit/>
          <w:trHeight w:val="411"/>
        </w:trPr>
        <w:tc>
          <w:tcPr>
            <w:tcW w:w="4512" w:type="pct"/>
            <w:gridSpan w:val="5"/>
          </w:tcPr>
          <w:p w:rsidR="00D674D7" w:rsidRPr="00087253" w:rsidRDefault="00D674D7" w:rsidP="0071739F">
            <w:pPr>
              <w:pStyle w:val="0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 xml:space="preserve">Раздел 2. </w:t>
            </w:r>
            <w:r w:rsidR="00CB7BA3" w:rsidRPr="00087253">
              <w:rPr>
                <w:bCs/>
                <w:snapToGrid w:val="0"/>
                <w:sz w:val="24"/>
                <w:szCs w:val="24"/>
              </w:rPr>
              <w:t>Практические аспекты построения инфокоммуникационных систем и сетей</w:t>
            </w: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674D7" w:rsidRPr="00087253" w:rsidTr="0071739F">
        <w:trPr>
          <w:cantSplit/>
          <w:trHeight w:val="748"/>
        </w:trPr>
        <w:tc>
          <w:tcPr>
            <w:tcW w:w="2486" w:type="pct"/>
          </w:tcPr>
          <w:p w:rsidR="00D674D7" w:rsidRPr="00087253" w:rsidRDefault="00D674D7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2.1 </w:t>
            </w:r>
            <w:r w:rsidR="00B56D50" w:rsidRPr="00087253">
              <w:rPr>
                <w:snapToGrid w:val="0"/>
                <w:sz w:val="24"/>
                <w:szCs w:val="24"/>
              </w:rPr>
              <w:t>Сетевое оборудование и программное обеспечение</w:t>
            </w:r>
          </w:p>
        </w:tc>
        <w:tc>
          <w:tcPr>
            <w:tcW w:w="474" w:type="pct"/>
            <w:vAlign w:val="center"/>
          </w:tcPr>
          <w:p w:rsidR="00D674D7" w:rsidRPr="00087253" w:rsidRDefault="002C180B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D674D7" w:rsidRPr="00087253" w:rsidRDefault="003741B2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6</w:t>
            </w:r>
          </w:p>
        </w:tc>
        <w:tc>
          <w:tcPr>
            <w:tcW w:w="559" w:type="pct"/>
            <w:vAlign w:val="center"/>
          </w:tcPr>
          <w:p w:rsidR="00D674D7" w:rsidRPr="00087253" w:rsidRDefault="004604F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</w:p>
        </w:tc>
      </w:tr>
      <w:tr w:rsidR="00D674D7" w:rsidRPr="00087253" w:rsidTr="00B56D50">
        <w:trPr>
          <w:cantSplit/>
          <w:trHeight w:val="411"/>
        </w:trPr>
        <w:tc>
          <w:tcPr>
            <w:tcW w:w="2486" w:type="pct"/>
          </w:tcPr>
          <w:p w:rsidR="00D674D7" w:rsidRPr="00087253" w:rsidRDefault="00D674D7" w:rsidP="0071739F">
            <w:pPr>
              <w:widowControl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2.2 </w:t>
            </w:r>
            <w:r w:rsidR="00B56D50" w:rsidRPr="00087253">
              <w:rPr>
                <w:snapToGrid w:val="0"/>
                <w:sz w:val="24"/>
                <w:szCs w:val="24"/>
              </w:rPr>
              <w:t>Структурированные кабельные системы</w:t>
            </w:r>
          </w:p>
        </w:tc>
        <w:tc>
          <w:tcPr>
            <w:tcW w:w="474" w:type="pct"/>
            <w:vAlign w:val="center"/>
          </w:tcPr>
          <w:p w:rsidR="00D674D7" w:rsidRPr="00087253" w:rsidRDefault="002C180B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D674D7" w:rsidRPr="00087253" w:rsidRDefault="003741B2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559" w:type="pct"/>
            <w:vAlign w:val="center"/>
          </w:tcPr>
          <w:p w:rsidR="00D674D7" w:rsidRPr="00087253" w:rsidRDefault="004604F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</w:p>
        </w:tc>
      </w:tr>
      <w:tr w:rsidR="00D674D7" w:rsidRPr="00087253" w:rsidTr="00B56D50">
        <w:trPr>
          <w:cantSplit/>
          <w:trHeight w:val="411"/>
        </w:trPr>
        <w:tc>
          <w:tcPr>
            <w:tcW w:w="2486" w:type="pct"/>
          </w:tcPr>
          <w:p w:rsidR="00D674D7" w:rsidRPr="00087253" w:rsidRDefault="004E62A3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lastRenderedPageBreak/>
              <w:t>Тема 2.3</w:t>
            </w:r>
            <w:r w:rsidR="00D674D7" w:rsidRPr="00087253">
              <w:rPr>
                <w:sz w:val="24"/>
                <w:szCs w:val="24"/>
              </w:rPr>
              <w:t xml:space="preserve"> </w:t>
            </w:r>
            <w:r w:rsidR="00B56D50" w:rsidRPr="00087253">
              <w:rPr>
                <w:snapToGrid w:val="0"/>
                <w:sz w:val="24"/>
                <w:szCs w:val="24"/>
              </w:rPr>
              <w:t>Стандарты и анализ работы систем и сетей</w:t>
            </w:r>
          </w:p>
        </w:tc>
        <w:tc>
          <w:tcPr>
            <w:tcW w:w="474" w:type="pct"/>
            <w:vAlign w:val="center"/>
          </w:tcPr>
          <w:p w:rsidR="00D674D7" w:rsidRPr="00087253" w:rsidRDefault="002C180B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D674D7" w:rsidRPr="00087253" w:rsidRDefault="003741B2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559" w:type="pct"/>
            <w:vAlign w:val="center"/>
          </w:tcPr>
          <w:p w:rsidR="00D674D7" w:rsidRPr="00087253" w:rsidRDefault="004604F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vAlign w:val="center"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</w:p>
        </w:tc>
      </w:tr>
      <w:tr w:rsidR="004E62A3" w:rsidRPr="00087253" w:rsidTr="00B56D50">
        <w:trPr>
          <w:cantSplit/>
          <w:trHeight w:val="411"/>
        </w:trPr>
        <w:tc>
          <w:tcPr>
            <w:tcW w:w="2486" w:type="pct"/>
          </w:tcPr>
          <w:p w:rsidR="004E62A3" w:rsidRPr="00087253" w:rsidRDefault="004E62A3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Тема 2.4</w:t>
            </w:r>
            <w:r w:rsidR="00B56D50" w:rsidRPr="00087253">
              <w:rPr>
                <w:sz w:val="24"/>
                <w:szCs w:val="24"/>
              </w:rPr>
              <w:t xml:space="preserve"> </w:t>
            </w:r>
            <w:r w:rsidR="00B56D50" w:rsidRPr="00087253">
              <w:rPr>
                <w:snapToGrid w:val="0"/>
                <w:sz w:val="24"/>
                <w:szCs w:val="24"/>
              </w:rPr>
              <w:t>Основы сетевой безопасности</w:t>
            </w:r>
          </w:p>
        </w:tc>
        <w:tc>
          <w:tcPr>
            <w:tcW w:w="474" w:type="pct"/>
            <w:vAlign w:val="center"/>
          </w:tcPr>
          <w:p w:rsidR="004E62A3" w:rsidRPr="00087253" w:rsidRDefault="002C180B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4E62A3" w:rsidRPr="00087253" w:rsidRDefault="003741B2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5</w:t>
            </w:r>
          </w:p>
        </w:tc>
        <w:tc>
          <w:tcPr>
            <w:tcW w:w="559" w:type="pct"/>
            <w:vAlign w:val="center"/>
          </w:tcPr>
          <w:p w:rsidR="004E62A3" w:rsidRPr="00087253" w:rsidRDefault="004604F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4E62A3" w:rsidRPr="00087253" w:rsidRDefault="00CE3C9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4E62A3" w:rsidRPr="00087253" w:rsidRDefault="004E62A3" w:rsidP="0071739F">
            <w:pPr>
              <w:pStyle w:val="0"/>
              <w:jc w:val="center"/>
              <w:rPr>
                <w:sz w:val="24"/>
                <w:szCs w:val="24"/>
              </w:rPr>
            </w:pPr>
          </w:p>
        </w:tc>
      </w:tr>
      <w:tr w:rsidR="004E62A3" w:rsidRPr="00087253" w:rsidTr="00B56D50">
        <w:trPr>
          <w:cantSplit/>
          <w:trHeight w:val="411"/>
        </w:trPr>
        <w:tc>
          <w:tcPr>
            <w:tcW w:w="2486" w:type="pct"/>
          </w:tcPr>
          <w:p w:rsidR="004E62A3" w:rsidRPr="00087253" w:rsidRDefault="004E62A3" w:rsidP="0071739F">
            <w:pPr>
              <w:pStyle w:val="12"/>
              <w:spacing w:before="0" w:after="0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Тема 2.5</w:t>
            </w:r>
            <w:r w:rsidR="00B56D50" w:rsidRPr="00087253">
              <w:rPr>
                <w:sz w:val="24"/>
                <w:szCs w:val="24"/>
              </w:rPr>
              <w:t xml:space="preserve"> </w:t>
            </w:r>
            <w:r w:rsidR="00B56D50" w:rsidRPr="00087253">
              <w:rPr>
                <w:snapToGrid w:val="0"/>
                <w:sz w:val="24"/>
                <w:szCs w:val="24"/>
              </w:rPr>
              <w:t>Построение сетей TCP/IP</w:t>
            </w:r>
          </w:p>
        </w:tc>
        <w:tc>
          <w:tcPr>
            <w:tcW w:w="474" w:type="pct"/>
            <w:vAlign w:val="center"/>
          </w:tcPr>
          <w:p w:rsidR="004E62A3" w:rsidRPr="00087253" w:rsidRDefault="002C180B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4E62A3" w:rsidRPr="00087253" w:rsidRDefault="003741B2" w:rsidP="0071739F">
            <w:pPr>
              <w:pStyle w:val="0"/>
              <w:widowControl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6</w:t>
            </w:r>
          </w:p>
        </w:tc>
        <w:tc>
          <w:tcPr>
            <w:tcW w:w="559" w:type="pct"/>
            <w:vAlign w:val="center"/>
          </w:tcPr>
          <w:p w:rsidR="004E62A3" w:rsidRPr="00087253" w:rsidRDefault="004604F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4E62A3" w:rsidRPr="00087253" w:rsidRDefault="00CE3C9E" w:rsidP="0071739F">
            <w:pPr>
              <w:pStyle w:val="0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тест</w:t>
            </w:r>
          </w:p>
        </w:tc>
        <w:tc>
          <w:tcPr>
            <w:tcW w:w="488" w:type="pct"/>
            <w:vMerge/>
          </w:tcPr>
          <w:p w:rsidR="004E62A3" w:rsidRPr="00087253" w:rsidRDefault="004E62A3" w:rsidP="0071739F">
            <w:pPr>
              <w:pStyle w:val="0"/>
              <w:jc w:val="center"/>
              <w:rPr>
                <w:sz w:val="24"/>
                <w:szCs w:val="24"/>
              </w:rPr>
            </w:pPr>
          </w:p>
        </w:tc>
      </w:tr>
      <w:tr w:rsidR="00D674D7" w:rsidRPr="00087253" w:rsidTr="00B56D50">
        <w:trPr>
          <w:cantSplit/>
          <w:trHeight w:val="411"/>
        </w:trPr>
        <w:tc>
          <w:tcPr>
            <w:tcW w:w="2486" w:type="pct"/>
          </w:tcPr>
          <w:p w:rsidR="00D674D7" w:rsidRPr="00087253" w:rsidRDefault="00D674D7" w:rsidP="0071739F">
            <w:pPr>
              <w:widowControl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474" w:type="pct"/>
            <w:vAlign w:val="center"/>
          </w:tcPr>
          <w:p w:rsidR="00D674D7" w:rsidRPr="00087253" w:rsidRDefault="00A63E28" w:rsidP="0071739F">
            <w:pPr>
              <w:pStyle w:val="0"/>
              <w:widowControl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" w:type="pct"/>
            <w:vAlign w:val="center"/>
          </w:tcPr>
          <w:p w:rsidR="00D674D7" w:rsidRPr="00087253" w:rsidRDefault="00A63E28" w:rsidP="0071739F">
            <w:pPr>
              <w:pStyle w:val="0"/>
              <w:widowControl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59" w:type="pct"/>
            <w:vAlign w:val="center"/>
          </w:tcPr>
          <w:p w:rsidR="00D674D7" w:rsidRPr="00087253" w:rsidRDefault="00A63E28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9" w:type="pct"/>
            <w:vAlign w:val="center"/>
          </w:tcPr>
          <w:p w:rsidR="00D674D7" w:rsidRPr="00087253" w:rsidRDefault="00D674D7" w:rsidP="0071739F">
            <w:pPr>
              <w:pStyl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jc w:val="center"/>
              <w:rPr>
                <w:sz w:val="24"/>
                <w:szCs w:val="24"/>
              </w:rPr>
            </w:pPr>
          </w:p>
        </w:tc>
      </w:tr>
      <w:tr w:rsidR="00D674D7" w:rsidRPr="00087253" w:rsidTr="00B56D50">
        <w:trPr>
          <w:cantSplit/>
          <w:trHeight w:val="411"/>
        </w:trPr>
        <w:tc>
          <w:tcPr>
            <w:tcW w:w="2486" w:type="pct"/>
          </w:tcPr>
          <w:p w:rsidR="00D674D7" w:rsidRPr="00087253" w:rsidRDefault="00D674D7" w:rsidP="0071739F">
            <w:pPr>
              <w:widowControl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Итого по дисциплине:</w:t>
            </w:r>
          </w:p>
        </w:tc>
        <w:tc>
          <w:tcPr>
            <w:tcW w:w="474" w:type="pct"/>
          </w:tcPr>
          <w:p w:rsidR="00D674D7" w:rsidRPr="00087253" w:rsidRDefault="00D674D7" w:rsidP="0071739F">
            <w:pPr>
              <w:pStyle w:val="0"/>
              <w:widowControl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4" w:type="pct"/>
          </w:tcPr>
          <w:p w:rsidR="00D674D7" w:rsidRPr="00087253" w:rsidRDefault="00D674D7" w:rsidP="0071739F">
            <w:pPr>
              <w:pStyle w:val="0"/>
              <w:widowControl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59" w:type="pct"/>
          </w:tcPr>
          <w:p w:rsidR="00D674D7" w:rsidRPr="00087253" w:rsidRDefault="00770BD3" w:rsidP="0071739F">
            <w:pPr>
              <w:pStyle w:val="0"/>
              <w:widowControl/>
              <w:jc w:val="center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69" w:type="pct"/>
          </w:tcPr>
          <w:p w:rsidR="00D674D7" w:rsidRPr="00087253" w:rsidRDefault="00D674D7" w:rsidP="0071739F">
            <w:pPr>
              <w:pStyle w:val="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D674D7" w:rsidRPr="00087253" w:rsidRDefault="00D674D7" w:rsidP="0071739F">
            <w:pPr>
              <w:pStyle w:val="0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480A" w:rsidRPr="00087253" w:rsidRDefault="0044480A" w:rsidP="0044480A">
      <w:pPr>
        <w:pStyle w:val="a3"/>
        <w:widowControl/>
        <w:numPr>
          <w:ilvl w:val="2"/>
          <w:numId w:val="0"/>
        </w:numPr>
        <w:tabs>
          <w:tab w:val="num" w:pos="720"/>
        </w:tabs>
        <w:spacing w:before="240" w:after="120" w:line="324" w:lineRule="auto"/>
        <w:ind w:left="720" w:hanging="720"/>
        <w:rPr>
          <w:b/>
          <w:i/>
          <w:sz w:val="26"/>
          <w:szCs w:val="26"/>
        </w:rPr>
      </w:pPr>
      <w:r w:rsidRPr="00087253">
        <w:rPr>
          <w:b/>
          <w:i/>
          <w:sz w:val="26"/>
          <w:szCs w:val="26"/>
        </w:rPr>
        <w:t>2.2.2. Тематический план дисциплины по заочной форме обучения</w:t>
      </w:r>
    </w:p>
    <w:p w:rsidR="0044480A" w:rsidRPr="00087253" w:rsidRDefault="0044480A" w:rsidP="0044480A">
      <w:pPr>
        <w:spacing w:line="276" w:lineRule="auto"/>
        <w:ind w:firstLine="66"/>
        <w:jc w:val="both"/>
      </w:pPr>
      <w:r w:rsidRPr="00087253">
        <w:rPr>
          <w:bCs/>
        </w:rPr>
        <w:t>План дисциплины для заочной формы обучения</w:t>
      </w:r>
      <w:r w:rsidRPr="00087253">
        <w:t xml:space="preserve"> для данной дисциплины </w:t>
      </w:r>
      <w:r w:rsidR="005A3DBF" w:rsidRPr="00087253">
        <w:t>не предусмотрен</w:t>
      </w:r>
      <w:r w:rsidRPr="00087253">
        <w:t>.</w:t>
      </w:r>
    </w:p>
    <w:p w:rsidR="00B261FC" w:rsidRDefault="00B261FC" w:rsidP="008137D1">
      <w:pPr>
        <w:pStyle w:val="23"/>
        <w:spacing w:before="120" w:after="120" w:line="235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7D1" w:rsidRPr="00087253" w:rsidRDefault="008137D1" w:rsidP="008137D1">
      <w:pPr>
        <w:pStyle w:val="23"/>
        <w:spacing w:before="120" w:after="120"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253">
        <w:rPr>
          <w:rFonts w:ascii="Times New Roman" w:hAnsi="Times New Roman" w:cs="Times New Roman"/>
          <w:sz w:val="26"/>
          <w:szCs w:val="26"/>
        </w:rPr>
        <w:t xml:space="preserve">2.3. </w:t>
      </w:r>
      <w:r w:rsidR="005A3DBF" w:rsidRPr="00087253">
        <w:rPr>
          <w:rFonts w:ascii="Times New Roman" w:hAnsi="Times New Roman" w:cs="Times New Roman"/>
          <w:sz w:val="26"/>
          <w:szCs w:val="26"/>
        </w:rPr>
        <w:t>Содержание отдельных</w:t>
      </w:r>
      <w:r w:rsidRPr="00087253">
        <w:rPr>
          <w:rFonts w:ascii="Times New Roman" w:hAnsi="Times New Roman" w:cs="Times New Roman"/>
          <w:sz w:val="26"/>
          <w:szCs w:val="26"/>
        </w:rPr>
        <w:t xml:space="preserve"> разделов и тем</w:t>
      </w:r>
    </w:p>
    <w:p w:rsidR="00103133" w:rsidRPr="00087253" w:rsidRDefault="00103133" w:rsidP="00C91BAC">
      <w:pPr>
        <w:pStyle w:val="16"/>
        <w:spacing w:line="276" w:lineRule="auto"/>
        <w:ind w:firstLine="720"/>
        <w:jc w:val="both"/>
        <w:rPr>
          <w:szCs w:val="28"/>
        </w:rPr>
      </w:pPr>
      <w:bookmarkStart w:id="0" w:name="_Toc306783532"/>
    </w:p>
    <w:p w:rsidR="002E57BB" w:rsidRPr="00087253" w:rsidRDefault="002E57BB" w:rsidP="00357319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rPr>
          <w:b/>
          <w:snapToGrid w:val="0"/>
        </w:rPr>
      </w:pPr>
      <w:r w:rsidRPr="00087253">
        <w:rPr>
          <w:b/>
          <w:bCs/>
          <w:snapToGrid w:val="0"/>
        </w:rPr>
        <w:t xml:space="preserve">Раздел 1. Теоретические основы </w:t>
      </w:r>
      <w:r w:rsidRPr="00087253">
        <w:rPr>
          <w:b/>
          <w:snapToGrid w:val="0"/>
        </w:rPr>
        <w:t>инфокоммуникационных систем и сетей</w:t>
      </w:r>
    </w:p>
    <w:p w:rsidR="002E57BB" w:rsidRPr="00087253" w:rsidRDefault="002E57BB" w:rsidP="00357319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rPr>
          <w:b/>
          <w:snapToGrid w:val="0"/>
        </w:rPr>
      </w:pPr>
      <w:r w:rsidRPr="00087253">
        <w:rPr>
          <w:b/>
          <w:snapToGrid w:val="0"/>
        </w:rPr>
        <w:t>Тема 1.1. Основы инфокоммуникационных систем и сетей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Основные понятия инфокоммуникационных систем и сетей. Эволюция (системы пакетной обработки, многотерминальные системы, глобальные сети, локальные сети, сеть Интернет, современные тенденции). Распределенная обработка данных. Теоретические основы современных инфокоммуникационных систем и сетей. Компоненты инфокоммуникационных систем и сетей.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1.2. Локальные сети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Понятие локальных сетей. Сетевые архитектуры. Базовые топологии сетей: «шина», звезда», «кольцо». Смешанные топологии. Логическая и физическая топология. Классификация методов управления обменом. Централизованные и децентрализованные методы. Детерминированные и случайные методы. Управление обменом в сети с топологией «звезда». Управление обменом в сети с топологией «шина». Управление обменом в сети с топологией «кольцо».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 xml:space="preserve">Тема 1.3. </w:t>
      </w:r>
      <w:r w:rsidR="008137D1" w:rsidRPr="00087253">
        <w:rPr>
          <w:b/>
          <w:snapToGrid w:val="0"/>
        </w:rPr>
        <w:t>Э</w:t>
      </w:r>
      <w:r w:rsidRPr="00087253">
        <w:rPr>
          <w:b/>
          <w:snapToGrid w:val="0"/>
        </w:rPr>
        <w:t>талонная модель взаимодействия открытых систем OSI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 xml:space="preserve">Пакеты, интерфейсы и протоколы. Сетевые стандарты и организации </w:t>
      </w:r>
      <w:r w:rsidRPr="00087253">
        <w:rPr>
          <w:snapToGrid w:val="0"/>
        </w:rPr>
        <w:lastRenderedPageBreak/>
        <w:t xml:space="preserve">стандартизации. Базовая эталонная модель Международной организации стандартов как стандарт взаимодействия. Уровни модели </w:t>
      </w:r>
      <w:r w:rsidRPr="00087253">
        <w:rPr>
          <w:snapToGrid w:val="0"/>
          <w:lang w:val="en-US"/>
        </w:rPr>
        <w:t>OSI</w:t>
      </w:r>
      <w:r w:rsidRPr="00087253">
        <w:rPr>
          <w:snapToGrid w:val="0"/>
        </w:rPr>
        <w:t xml:space="preserve">: прикладной, представительский, сеансовый, транспортный, сетевой, канальный и физический. Соответствие сетевых устройств модели OSI. Соответствие конкретных реализаций стеков протоколов модели </w:t>
      </w:r>
      <w:r w:rsidR="005A3DBF" w:rsidRPr="00087253">
        <w:rPr>
          <w:snapToGrid w:val="0"/>
        </w:rPr>
        <w:t>OSI.</w:t>
      </w:r>
      <w:r w:rsidRPr="00087253">
        <w:rPr>
          <w:snapToGrid w:val="0"/>
        </w:rPr>
        <w:t xml:space="preserve"> Протоколы, используемые на разных уровнях модели </w:t>
      </w:r>
      <w:r w:rsidRPr="00087253">
        <w:rPr>
          <w:snapToGrid w:val="0"/>
          <w:lang w:val="en-US"/>
        </w:rPr>
        <w:t>OSI</w:t>
      </w:r>
      <w:r w:rsidRPr="00087253">
        <w:rPr>
          <w:snapToGrid w:val="0"/>
        </w:rPr>
        <w:t>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1.4. Коммутация пакетов и каналов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Методы коммутации информации. Свойства сетей с коммутацией каналов. Коммутация каналов на основе частотного мультиплексирования. Коммутация каналов на основе разделения времени. Назначение пакетов, их структура и адресация. Принципы коммутации пакетов. Пропускная способность сетей с коммутацией пакетов.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1.5. Беспроводные сети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Основы построения беспроводных сетей обработки данных. История развития. Используемые технологии и стандарты. Мобильные сети. Протоколы передачи данных в беспроводных сетях. Обеспечение безопасности.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1.6. Региональные и глобальные сети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Понятие региональной и глобальной сети. Сети</w:t>
      </w:r>
      <w:r w:rsidRPr="005A3DBF">
        <w:rPr>
          <w:snapToGrid w:val="0"/>
          <w:lang w:val="en-US"/>
        </w:rPr>
        <w:t xml:space="preserve"> </w:t>
      </w:r>
      <w:r w:rsidRPr="00087253">
        <w:rPr>
          <w:snapToGrid w:val="0"/>
          <w:lang w:val="en-US"/>
        </w:rPr>
        <w:t>X</w:t>
      </w:r>
      <w:r w:rsidRPr="005A3DBF">
        <w:rPr>
          <w:snapToGrid w:val="0"/>
          <w:lang w:val="en-US"/>
        </w:rPr>
        <w:t xml:space="preserve">.25. </w:t>
      </w:r>
      <w:r w:rsidRPr="00087253">
        <w:rPr>
          <w:snapToGrid w:val="0"/>
        </w:rPr>
        <w:t>Сети</w:t>
      </w:r>
      <w:r w:rsidRPr="005A3DBF">
        <w:rPr>
          <w:snapToGrid w:val="0"/>
          <w:lang w:val="en-US"/>
        </w:rPr>
        <w:t xml:space="preserve"> </w:t>
      </w:r>
      <w:r w:rsidRPr="00087253">
        <w:rPr>
          <w:snapToGrid w:val="0"/>
          <w:lang w:val="en-US"/>
        </w:rPr>
        <w:t>Frame</w:t>
      </w:r>
      <w:r w:rsidRPr="005A3DBF">
        <w:rPr>
          <w:snapToGrid w:val="0"/>
          <w:lang w:val="en-US"/>
        </w:rPr>
        <w:t xml:space="preserve"> </w:t>
      </w:r>
      <w:r w:rsidRPr="00087253">
        <w:rPr>
          <w:snapToGrid w:val="0"/>
          <w:lang w:val="en-US"/>
        </w:rPr>
        <w:t>Relay</w:t>
      </w:r>
      <w:r w:rsidRPr="005A3DBF">
        <w:rPr>
          <w:snapToGrid w:val="0"/>
          <w:lang w:val="en-US"/>
        </w:rPr>
        <w:t xml:space="preserve">. </w:t>
      </w:r>
      <w:r w:rsidRPr="00087253">
        <w:rPr>
          <w:snapToGrid w:val="0"/>
        </w:rPr>
        <w:t xml:space="preserve">Сети </w:t>
      </w:r>
      <w:r w:rsidRPr="00087253">
        <w:rPr>
          <w:snapToGrid w:val="0"/>
          <w:lang w:val="en-US"/>
        </w:rPr>
        <w:t>ISDN</w:t>
      </w:r>
      <w:r w:rsidRPr="00087253">
        <w:rPr>
          <w:snapToGrid w:val="0"/>
        </w:rPr>
        <w:t>. Технология АТМ.</w:t>
      </w:r>
    </w:p>
    <w:p w:rsidR="002E57BB" w:rsidRPr="00087253" w:rsidRDefault="002E57BB" w:rsidP="008F3F69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left="567"/>
        <w:rPr>
          <w:b/>
          <w:bCs/>
          <w:snapToGrid w:val="0"/>
        </w:rPr>
      </w:pPr>
      <w:r w:rsidRPr="00087253">
        <w:rPr>
          <w:b/>
          <w:bCs/>
          <w:snapToGrid w:val="0"/>
        </w:rPr>
        <w:t>Раздел 2. Практические аспекты построения инфокоммуникационных систем и сетей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2.1. Сетевое оборудование и программное обеспечение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Понятие среды передачи данных.</w:t>
      </w:r>
      <w:r w:rsidR="008F3F69" w:rsidRPr="00087253">
        <w:rPr>
          <w:snapToGrid w:val="0"/>
        </w:rPr>
        <w:t xml:space="preserve"> </w:t>
      </w:r>
      <w:r w:rsidRPr="00087253">
        <w:rPr>
          <w:snapToGrid w:val="0"/>
        </w:rPr>
        <w:t>Кабель «витая пара». Коаксиальный кабель. Оптоволоконный кабель. Бескабельная передача информации. Сетевые адаптеры. Трансиверы. Концентраторы. Коммутаторы. Мосты. Маршрутизаторы. Сетевые операционные системы. Сетевые службы.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2.2. Структурированные кабельные системы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Понятие структурированной кабельной системы (СКС). Стандарты СКС. Функциональные элементы СКС. Горизонтальная кабельная подсистема. Магистральная кабельная подсистема. Организация рабочего места. Тестирование СКС.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2.3. Стандарты и анализ работы систем и сетей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Стандарты</w:t>
      </w:r>
      <w:r w:rsidRPr="00087253">
        <w:rPr>
          <w:snapToGrid w:val="0"/>
          <w:lang w:val="en-US"/>
        </w:rPr>
        <w:t xml:space="preserve"> Ethernet: 10BASE5, 10BASE2, 10BASE-T, 10BASE-FL. </w:t>
      </w:r>
      <w:r w:rsidRPr="00087253">
        <w:rPr>
          <w:snapToGrid w:val="0"/>
        </w:rPr>
        <w:t>Стандарты</w:t>
      </w:r>
      <w:r w:rsidRPr="00087253">
        <w:rPr>
          <w:snapToGrid w:val="0"/>
          <w:lang w:val="en-US"/>
        </w:rPr>
        <w:t xml:space="preserve"> Fast Ethernet: 100BASE-TX, 100BASE-T4, 100BASE-FX. </w:t>
      </w:r>
      <w:r w:rsidRPr="00087253">
        <w:rPr>
          <w:snapToGrid w:val="0"/>
        </w:rPr>
        <w:t>Стандарты</w:t>
      </w:r>
      <w:r w:rsidRPr="00087253">
        <w:rPr>
          <w:snapToGrid w:val="0"/>
          <w:lang w:val="en-US"/>
        </w:rPr>
        <w:t xml:space="preserve"> Gigabit Ethernet: 1000BASE-SX, 1000BASE-LX, 1000BASE-CX, 1000BASE-T. </w:t>
      </w:r>
      <w:r w:rsidRPr="00087253">
        <w:rPr>
          <w:snapToGrid w:val="0"/>
        </w:rPr>
        <w:t xml:space="preserve">Стандарты </w:t>
      </w:r>
      <w:r w:rsidRPr="00087253">
        <w:rPr>
          <w:snapToGrid w:val="0"/>
          <w:lang w:val="en-US"/>
        </w:rPr>
        <w:t>Token</w:t>
      </w:r>
      <w:r w:rsidRPr="00087253">
        <w:rPr>
          <w:snapToGrid w:val="0"/>
        </w:rPr>
        <w:t>-</w:t>
      </w:r>
      <w:r w:rsidRPr="00087253">
        <w:rPr>
          <w:snapToGrid w:val="0"/>
          <w:lang w:val="en-US"/>
        </w:rPr>
        <w:t>Ring</w:t>
      </w:r>
      <w:r w:rsidRPr="00087253">
        <w:rPr>
          <w:snapToGrid w:val="0"/>
        </w:rPr>
        <w:t>. Стандарты FDDI. Стандарты беспроводных сетей: 802.11a, 802.11</w:t>
      </w:r>
      <w:r w:rsidRPr="00087253">
        <w:rPr>
          <w:snapToGrid w:val="0"/>
          <w:lang w:val="en-US"/>
        </w:rPr>
        <w:t>b</w:t>
      </w:r>
      <w:r w:rsidRPr="00087253">
        <w:rPr>
          <w:snapToGrid w:val="0"/>
        </w:rPr>
        <w:t>, 802.11</w:t>
      </w:r>
      <w:r w:rsidRPr="00087253">
        <w:rPr>
          <w:snapToGrid w:val="0"/>
          <w:lang w:val="en-US"/>
        </w:rPr>
        <w:t>g</w:t>
      </w:r>
      <w:r w:rsidRPr="00087253">
        <w:rPr>
          <w:snapToGrid w:val="0"/>
        </w:rPr>
        <w:t>, 802,11n. Управление ошибками. Кодирование передаваемой информации. Мониторинг и оценка производительности и эф</w:t>
      </w:r>
      <w:r w:rsidRPr="00087253">
        <w:rPr>
          <w:snapToGrid w:val="0"/>
        </w:rPr>
        <w:lastRenderedPageBreak/>
        <w:t>фективности работы инфокоммуникационных систем и сетей.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2.4. Основы сетевой безопасности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>Основы криптографии. Алгоритмы симметричного шифрования. Алгоритмы шифрования с открытым ключом. Протоколы аутентификации. Электронная цифровая подпись. Межсетевые экраны. Примеры использования средств сетевой безопасности.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snapToGrid w:val="0"/>
        </w:rPr>
      </w:pPr>
      <w:r w:rsidRPr="00087253">
        <w:rPr>
          <w:b/>
          <w:snapToGrid w:val="0"/>
        </w:rPr>
        <w:t>Тема 2.5. Построение сетей TCP/IP</w:t>
      </w:r>
    </w:p>
    <w:p w:rsidR="002E57BB" w:rsidRPr="00087253" w:rsidRDefault="002E57BB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snapToGrid w:val="0"/>
        </w:rPr>
      </w:pPr>
      <w:r w:rsidRPr="00087253">
        <w:rPr>
          <w:snapToGrid w:val="0"/>
        </w:rPr>
        <w:t xml:space="preserve">Адресация в сетях TCP/IP. IP-адресация, основанная на классах. IP-адресация с использованием масок. Служба </w:t>
      </w:r>
      <w:r w:rsidRPr="00087253">
        <w:rPr>
          <w:snapToGrid w:val="0"/>
          <w:lang w:val="en-US"/>
        </w:rPr>
        <w:t>DNS</w:t>
      </w:r>
      <w:r w:rsidRPr="00087253">
        <w:rPr>
          <w:snapToGrid w:val="0"/>
        </w:rPr>
        <w:t xml:space="preserve">. Протокол DHCP. Понятие </w:t>
      </w:r>
      <w:r w:rsidRPr="00087253">
        <w:rPr>
          <w:snapToGrid w:val="0"/>
          <w:lang w:val="en-US"/>
        </w:rPr>
        <w:t>IP</w:t>
      </w:r>
      <w:r w:rsidRPr="00087253">
        <w:rPr>
          <w:snapToGrid w:val="0"/>
        </w:rPr>
        <w:t xml:space="preserve">-маршрутизации. Схема </w:t>
      </w:r>
      <w:r w:rsidRPr="00087253">
        <w:rPr>
          <w:snapToGrid w:val="0"/>
          <w:lang w:val="en-US"/>
        </w:rPr>
        <w:t>IP</w:t>
      </w:r>
      <w:r w:rsidRPr="00087253">
        <w:rPr>
          <w:snapToGrid w:val="0"/>
        </w:rPr>
        <w:t xml:space="preserve">-маршрутизации. Методы маршрутизации информационных потоков. Таблицы маршрутизации. Протоколы маршрутизации </w:t>
      </w:r>
      <w:r w:rsidRPr="00087253">
        <w:rPr>
          <w:snapToGrid w:val="0"/>
          <w:lang w:val="en-US"/>
        </w:rPr>
        <w:t>RIP</w:t>
      </w:r>
      <w:r w:rsidRPr="00087253">
        <w:rPr>
          <w:snapToGrid w:val="0"/>
        </w:rPr>
        <w:t xml:space="preserve"> и </w:t>
      </w:r>
      <w:r w:rsidRPr="00087253">
        <w:rPr>
          <w:snapToGrid w:val="0"/>
          <w:lang w:val="en-US"/>
        </w:rPr>
        <w:t>OSPF</w:t>
      </w:r>
      <w:r w:rsidRPr="00087253">
        <w:rPr>
          <w:snapToGrid w:val="0"/>
        </w:rPr>
        <w:t xml:space="preserve">. Функции протокола IP. Структура IP-пакета. Фрагментация IP-пакетов. Дейтаграммы. Протокол ARP. Протокол надежной доставки TCP. Функции TCP. Протоколы прикладного уровня TCP/IP: </w:t>
      </w:r>
      <w:r w:rsidRPr="00087253">
        <w:rPr>
          <w:snapToGrid w:val="0"/>
          <w:lang w:val="en-US"/>
        </w:rPr>
        <w:t>HTTP</w:t>
      </w:r>
      <w:r w:rsidRPr="00087253">
        <w:rPr>
          <w:snapToGrid w:val="0"/>
        </w:rPr>
        <w:t xml:space="preserve">, </w:t>
      </w:r>
      <w:r w:rsidRPr="00087253">
        <w:rPr>
          <w:snapToGrid w:val="0"/>
          <w:lang w:val="en-US"/>
        </w:rPr>
        <w:t>FTP</w:t>
      </w:r>
      <w:r w:rsidRPr="00087253">
        <w:rPr>
          <w:snapToGrid w:val="0"/>
        </w:rPr>
        <w:t xml:space="preserve">, </w:t>
      </w:r>
      <w:r w:rsidRPr="00087253">
        <w:rPr>
          <w:snapToGrid w:val="0"/>
          <w:lang w:val="en-US"/>
        </w:rPr>
        <w:t>Telnet</w:t>
      </w:r>
      <w:r w:rsidRPr="00087253">
        <w:rPr>
          <w:snapToGrid w:val="0"/>
        </w:rPr>
        <w:t xml:space="preserve">, </w:t>
      </w:r>
      <w:r w:rsidRPr="00087253">
        <w:rPr>
          <w:snapToGrid w:val="0"/>
          <w:lang w:val="en-US"/>
        </w:rPr>
        <w:t>SNMP</w:t>
      </w:r>
      <w:r w:rsidRPr="00087253">
        <w:rPr>
          <w:snapToGrid w:val="0"/>
        </w:rPr>
        <w:t xml:space="preserve">, </w:t>
      </w:r>
      <w:r w:rsidRPr="00087253">
        <w:rPr>
          <w:snapToGrid w:val="0"/>
          <w:lang w:val="en-US"/>
        </w:rPr>
        <w:t>SMTP</w:t>
      </w:r>
      <w:r w:rsidRPr="00087253">
        <w:rPr>
          <w:snapToGrid w:val="0"/>
        </w:rPr>
        <w:t>. Развитие протоколов IPv6.</w:t>
      </w:r>
    </w:p>
    <w:p w:rsidR="00103133" w:rsidRPr="00087253" w:rsidRDefault="00103133" w:rsidP="00C91BAC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line="276" w:lineRule="auto"/>
        <w:ind w:firstLine="567"/>
        <w:rPr>
          <w:b/>
          <w:bCs/>
        </w:rPr>
      </w:pPr>
      <w:r w:rsidRPr="00087253">
        <w:rPr>
          <w:b/>
          <w:bCs/>
        </w:rPr>
        <w:t>2.</w:t>
      </w:r>
      <w:r w:rsidR="006C25D6" w:rsidRPr="00087253">
        <w:rPr>
          <w:b/>
          <w:bCs/>
        </w:rPr>
        <w:t>4</w:t>
      </w:r>
      <w:r w:rsidRPr="00087253">
        <w:rPr>
          <w:b/>
          <w:bCs/>
        </w:rPr>
        <w:t>. Образовательные технологии</w:t>
      </w:r>
    </w:p>
    <w:p w:rsidR="002E57BB" w:rsidRPr="00087253" w:rsidRDefault="002E57BB" w:rsidP="00C91BAC">
      <w:pPr>
        <w:spacing w:line="276" w:lineRule="auto"/>
        <w:ind w:firstLine="567"/>
        <w:jc w:val="both"/>
      </w:pPr>
      <w:r w:rsidRPr="00087253">
        <w:t>В процессе освоения дисциплины «Инфокоммуникационные системы и сети» используются следующие образовательные технологии:</w:t>
      </w:r>
    </w:p>
    <w:p w:rsidR="002E57BB" w:rsidRPr="00087253" w:rsidRDefault="002E57BB" w:rsidP="00C91BAC">
      <w:pPr>
        <w:tabs>
          <w:tab w:val="num" w:pos="426"/>
        </w:tabs>
        <w:spacing w:line="276" w:lineRule="auto"/>
        <w:ind w:firstLine="567"/>
        <w:jc w:val="both"/>
      </w:pPr>
      <w:r w:rsidRPr="00087253">
        <w:t>Стандартные методы обучения:</w:t>
      </w:r>
    </w:p>
    <w:p w:rsidR="002E57BB" w:rsidRPr="00087253" w:rsidRDefault="002E57BB" w:rsidP="005B7705">
      <w:pPr>
        <w:numPr>
          <w:ilvl w:val="0"/>
          <w:numId w:val="40"/>
        </w:numPr>
        <w:spacing w:line="276" w:lineRule="auto"/>
        <w:jc w:val="both"/>
      </w:pPr>
      <w:r w:rsidRPr="00087253">
        <w:t>лекции;</w:t>
      </w:r>
    </w:p>
    <w:p w:rsidR="002E57BB" w:rsidRPr="00087253" w:rsidRDefault="002E57BB" w:rsidP="005B7705">
      <w:pPr>
        <w:numPr>
          <w:ilvl w:val="0"/>
          <w:numId w:val="40"/>
        </w:numPr>
        <w:spacing w:line="276" w:lineRule="auto"/>
        <w:jc w:val="both"/>
      </w:pPr>
      <w:r w:rsidRPr="00087253">
        <w:t>практические занятия в компьютерных классах;</w:t>
      </w:r>
    </w:p>
    <w:p w:rsidR="002E57BB" w:rsidRPr="00087253" w:rsidRDefault="002E57BB" w:rsidP="005B7705">
      <w:pPr>
        <w:numPr>
          <w:ilvl w:val="0"/>
          <w:numId w:val="40"/>
        </w:numPr>
        <w:spacing w:line="276" w:lineRule="auto"/>
        <w:jc w:val="both"/>
      </w:pPr>
      <w:r w:rsidRPr="00087253">
        <w:t>письменные домашние работы;</w:t>
      </w:r>
    </w:p>
    <w:p w:rsidR="002E57BB" w:rsidRPr="00087253" w:rsidRDefault="002E57BB" w:rsidP="005B7705">
      <w:pPr>
        <w:numPr>
          <w:ilvl w:val="0"/>
          <w:numId w:val="40"/>
        </w:numPr>
        <w:spacing w:line="276" w:lineRule="auto"/>
        <w:jc w:val="both"/>
      </w:pPr>
      <w:r w:rsidRPr="00087253">
        <w:t>самостоятельная работа студентов;</w:t>
      </w:r>
    </w:p>
    <w:p w:rsidR="002E57BB" w:rsidRPr="00087253" w:rsidRDefault="002E57BB" w:rsidP="005B7705">
      <w:pPr>
        <w:numPr>
          <w:ilvl w:val="0"/>
          <w:numId w:val="40"/>
        </w:numPr>
        <w:spacing w:line="276" w:lineRule="auto"/>
        <w:jc w:val="both"/>
      </w:pPr>
      <w:r w:rsidRPr="00087253">
        <w:t>консультации преподавателя.</w:t>
      </w:r>
    </w:p>
    <w:p w:rsidR="002E57BB" w:rsidRPr="00087253" w:rsidRDefault="002E57BB" w:rsidP="00C91BAC">
      <w:pPr>
        <w:spacing w:line="276" w:lineRule="auto"/>
        <w:ind w:firstLine="567"/>
        <w:jc w:val="both"/>
      </w:pPr>
      <w:r w:rsidRPr="00087253">
        <w:t>В ходе лекционных занятий раскрываются основные вопросы в рамках рассматриваемой темы, делаются акценты на наиболее сложные и важные положения изучаемого материала, которые должны быть приняты студентами во внимание. Материалы лекций являются основой для подготовки студентов к практическим (лабораторным) занятиям и выполнения заданий самостоятельной работы.</w:t>
      </w:r>
    </w:p>
    <w:p w:rsidR="002E57BB" w:rsidRPr="00087253" w:rsidRDefault="002E57BB" w:rsidP="00C91BAC">
      <w:pPr>
        <w:spacing w:line="276" w:lineRule="auto"/>
        <w:ind w:firstLine="567"/>
        <w:jc w:val="both"/>
      </w:pPr>
      <w:r w:rsidRPr="00087253">
        <w:t>Целью практических (лабораторных) занятий является контроль за степенью усвоения пройденного материала, ходом выполнения студентами самостоятельной работы и рассмотрение наиболее сложных и спорных вопросов в рамках темы занятия.</w:t>
      </w:r>
    </w:p>
    <w:p w:rsidR="002E57BB" w:rsidRPr="00087253" w:rsidRDefault="002E57BB" w:rsidP="00C91BAC">
      <w:pPr>
        <w:spacing w:line="276" w:lineRule="auto"/>
        <w:ind w:firstLine="567"/>
        <w:jc w:val="both"/>
      </w:pPr>
      <w:r w:rsidRPr="00087253">
        <w:t>Самостоятельная работа студентов включает подготовку к практическим (лабораторным) занятиям в соответствии с вопросами, представленными в Рабочей программе дисциплины, выполнение заданий для самостоятельной работы студентов, решение тестов.</w:t>
      </w:r>
    </w:p>
    <w:p w:rsidR="00103133" w:rsidRPr="00087253" w:rsidRDefault="002E57BB" w:rsidP="00C91BAC">
      <w:pPr>
        <w:spacing w:line="276" w:lineRule="auto"/>
        <w:ind w:firstLine="567"/>
        <w:jc w:val="both"/>
      </w:pPr>
      <w:r w:rsidRPr="00087253">
        <w:lastRenderedPageBreak/>
        <w:t>При необходимости в процессе работы над заданием студент может получить индивидуальную консультацию у преподавателя. Также предусмотрено проведение консультаций студентов в ходе изучения материала дисциплины в течение семестра.</w:t>
      </w:r>
    </w:p>
    <w:p w:rsidR="002E57BB" w:rsidRPr="00087253" w:rsidRDefault="002E57BB" w:rsidP="00C91BAC">
      <w:pPr>
        <w:spacing w:line="276" w:lineRule="auto"/>
        <w:ind w:firstLine="567"/>
        <w:jc w:val="both"/>
        <w:rPr>
          <w:i/>
          <w:iCs/>
        </w:rPr>
      </w:pPr>
    </w:p>
    <w:p w:rsidR="00103133" w:rsidRPr="00087253" w:rsidRDefault="00793080" w:rsidP="00C91BAC">
      <w:pPr>
        <w:widowControl/>
        <w:spacing w:line="276" w:lineRule="auto"/>
        <w:ind w:firstLine="567"/>
        <w:jc w:val="both"/>
        <w:rPr>
          <w:b/>
          <w:bCs/>
        </w:rPr>
      </w:pPr>
      <w:r w:rsidRPr="00087253">
        <w:rPr>
          <w:b/>
          <w:bCs/>
        </w:rPr>
        <w:t>2.5</w:t>
      </w:r>
      <w:r w:rsidR="00103133" w:rsidRPr="00087253">
        <w:rPr>
          <w:b/>
          <w:bCs/>
        </w:rPr>
        <w:t>. Лабораторные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986"/>
        <w:gridCol w:w="1103"/>
        <w:gridCol w:w="4230"/>
      </w:tblGrid>
      <w:tr w:rsidR="00103133" w:rsidRPr="00087253" w:rsidTr="00232E55"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33" w:rsidRPr="00087253" w:rsidRDefault="0010313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Наименование</w:t>
            </w:r>
          </w:p>
          <w:p w:rsidR="00103133" w:rsidRPr="00087253" w:rsidRDefault="00103133" w:rsidP="00C91BAC">
            <w:pPr>
              <w:pStyle w:val="affa"/>
              <w:spacing w:line="276" w:lineRule="auto"/>
              <w:jc w:val="center"/>
            </w:pPr>
            <w:r w:rsidRPr="00087253">
              <w:t>разделов и тем согласно тематическому плану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33" w:rsidRPr="00087253" w:rsidRDefault="00103133" w:rsidP="00C91BAC">
            <w:pPr>
              <w:pStyle w:val="affa"/>
              <w:spacing w:line="276" w:lineRule="auto"/>
              <w:jc w:val="center"/>
            </w:pPr>
            <w:r w:rsidRPr="00087253">
              <w:t>Количество лабораторных работ</w:t>
            </w:r>
          </w:p>
        </w:tc>
        <w:tc>
          <w:tcPr>
            <w:tcW w:w="2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133" w:rsidRPr="00087253" w:rsidRDefault="008246B1" w:rsidP="00C91BAC">
            <w:pPr>
              <w:pStyle w:val="affa"/>
              <w:spacing w:line="276" w:lineRule="auto"/>
              <w:jc w:val="center"/>
            </w:pPr>
            <w:r w:rsidRPr="00087253">
              <w:t>Содержание вопросов, рассматриваемых на практических (семинарских) занятиях</w:t>
            </w:r>
          </w:p>
        </w:tc>
      </w:tr>
      <w:tr w:rsidR="00103133" w:rsidRPr="00087253" w:rsidTr="00232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087253" w:rsidRDefault="00103133" w:rsidP="00C91BA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33" w:rsidRPr="00087253" w:rsidRDefault="0010313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очная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33" w:rsidRPr="00087253" w:rsidRDefault="0010313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087253" w:rsidRDefault="00103133" w:rsidP="00C91BA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1.1. </w:t>
            </w:r>
            <w:r w:rsidRPr="00087253">
              <w:rPr>
                <w:snapToGrid w:val="0"/>
                <w:sz w:val="24"/>
                <w:szCs w:val="24"/>
              </w:rPr>
              <w:t>Основы инфокоммуникационных систем и сетей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CF21D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D3C" w:rsidRPr="00087253" w:rsidRDefault="008C7197" w:rsidP="008C7197">
            <w:pPr>
              <w:tabs>
                <w:tab w:val="left" w:pos="1489"/>
                <w:tab w:val="left" w:pos="2858"/>
                <w:tab w:val="left" w:pos="4002"/>
                <w:tab w:val="left" w:pos="4853"/>
                <w:tab w:val="left" w:pos="5703"/>
                <w:tab w:val="left" w:pos="6979"/>
                <w:tab w:val="left" w:pos="8397"/>
              </w:tabs>
              <w:spacing w:line="276" w:lineRule="auto"/>
              <w:rPr>
                <w:snapToGrid w:val="0"/>
                <w:sz w:val="24"/>
                <w:szCs w:val="24"/>
              </w:rPr>
            </w:pPr>
            <w:r w:rsidRPr="00087253">
              <w:rPr>
                <w:snapToGrid w:val="0"/>
                <w:sz w:val="24"/>
                <w:szCs w:val="24"/>
              </w:rPr>
              <w:t>Распределенные системы мультимедиа. Теоретические основы современных инфокоммуникационных систем и сетей. Компоненты инфокоммуникационных систем и сетей. Расчёт экономической эффективности инфокоммуникационных систем и сетей.</w:t>
            </w:r>
            <w:r w:rsidR="004A0D3C" w:rsidRPr="00087253">
              <w:rPr>
                <w:sz w:val="24"/>
                <w:szCs w:val="24"/>
              </w:rPr>
              <w:t> </w:t>
            </w: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1.2. </w:t>
            </w:r>
            <w:r w:rsidRPr="00087253">
              <w:rPr>
                <w:snapToGrid w:val="0"/>
                <w:sz w:val="24"/>
                <w:szCs w:val="24"/>
              </w:rPr>
              <w:t>Локальные сети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CF21D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8C7197" w:rsidP="008C7197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napToGrid w:val="0"/>
                <w:sz w:val="24"/>
                <w:szCs w:val="24"/>
              </w:rPr>
              <w:t>Смешанные топологии. Логическая и физическая топология. Классификация методов управления обменом. Централизованные и децентрализованные методы. Детерминированные и случайные методы.</w:t>
            </w: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1.3. </w:t>
            </w:r>
            <w:r w:rsidRPr="00087253">
              <w:rPr>
                <w:snapToGrid w:val="0"/>
                <w:sz w:val="24"/>
                <w:szCs w:val="24"/>
              </w:rPr>
              <w:t>Базовая эталонная модель взаимодействия открытых систем OSI</w:t>
            </w:r>
            <w:bookmarkStart w:id="1" w:name="_GoBack"/>
            <w:bookmarkEnd w:id="1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5A3DBF" w:rsidRDefault="005A3DBF" w:rsidP="00C91BA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8C7197" w:rsidP="008C7197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napToGrid w:val="0"/>
                <w:sz w:val="24"/>
                <w:szCs w:val="24"/>
              </w:rPr>
              <w:t xml:space="preserve">Базовая эталонная модель Международной организации стандартов как стандарт взаимодействия. Уровни модели 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>OSI</w:t>
            </w:r>
            <w:r w:rsidRPr="00087253">
              <w:rPr>
                <w:snapToGrid w:val="0"/>
                <w:sz w:val="24"/>
                <w:szCs w:val="24"/>
              </w:rPr>
              <w:t>: прикладной, представительский, сеансовый, транспортный, сетевой, канальный и физический. Соответствие сетевых устройств модели OSI.</w:t>
            </w: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1.4. </w:t>
            </w:r>
            <w:r w:rsidRPr="00087253">
              <w:rPr>
                <w:snapToGrid w:val="0"/>
                <w:sz w:val="24"/>
                <w:szCs w:val="24"/>
              </w:rPr>
              <w:t>Коммутация пакетов и каналов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CF21D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8C7197" w:rsidP="008C7197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napToGrid w:val="0"/>
                <w:sz w:val="24"/>
                <w:szCs w:val="24"/>
              </w:rPr>
              <w:t>Коммутация каналов на основе частотного мультиплексирования. Коммутация каналов на основе разделения времени.</w:t>
            </w: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1.5. </w:t>
            </w:r>
            <w:r w:rsidRPr="00087253">
              <w:rPr>
                <w:snapToGrid w:val="0"/>
                <w:sz w:val="24"/>
                <w:szCs w:val="24"/>
              </w:rPr>
              <w:t>Беспроводные сети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5A3DBF" w:rsidRDefault="005A3DBF" w:rsidP="00C91BA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8C7197" w:rsidP="008C7197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napToGrid w:val="0"/>
                <w:sz w:val="24"/>
                <w:szCs w:val="24"/>
              </w:rPr>
              <w:t>Основы построения беспроводных сетей обработки данных. История развития. Используемые технологии и стандарты.</w:t>
            </w:r>
          </w:p>
        </w:tc>
      </w:tr>
      <w:tr w:rsidR="004A0D3C" w:rsidRPr="005A3DBF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1.6. </w:t>
            </w:r>
            <w:r w:rsidRPr="00087253">
              <w:rPr>
                <w:snapToGrid w:val="0"/>
                <w:sz w:val="24"/>
                <w:szCs w:val="24"/>
              </w:rPr>
              <w:t>Региональные и глобальные сети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5A3DBF" w:rsidRDefault="005A3DBF" w:rsidP="00C91BA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8C7197" w:rsidP="008C719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87253">
              <w:rPr>
                <w:snapToGrid w:val="0"/>
                <w:sz w:val="24"/>
                <w:szCs w:val="24"/>
              </w:rPr>
              <w:t>Понятие региональной и глобальной сети. Сети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 xml:space="preserve"> X.25. </w:t>
            </w:r>
            <w:r w:rsidRPr="00087253">
              <w:rPr>
                <w:snapToGrid w:val="0"/>
                <w:sz w:val="24"/>
                <w:szCs w:val="24"/>
              </w:rPr>
              <w:t>Сети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 xml:space="preserve"> Frame Relay.</w:t>
            </w:r>
          </w:p>
        </w:tc>
      </w:tr>
      <w:tr w:rsidR="00793080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793080" w:rsidP="002D25B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5A3DBF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2C180B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793080" w:rsidP="008C7197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Тема 2.1.</w:t>
            </w:r>
            <w:r w:rsidRPr="00087253">
              <w:rPr>
                <w:iCs/>
                <w:sz w:val="24"/>
                <w:szCs w:val="24"/>
              </w:rPr>
              <w:t xml:space="preserve"> </w:t>
            </w:r>
            <w:r w:rsidRPr="00087253">
              <w:rPr>
                <w:snapToGrid w:val="0"/>
                <w:sz w:val="24"/>
                <w:szCs w:val="24"/>
              </w:rPr>
              <w:t>Сетевое оборудование и программное обес</w:t>
            </w:r>
            <w:r w:rsidRPr="00087253">
              <w:rPr>
                <w:snapToGrid w:val="0"/>
                <w:sz w:val="24"/>
                <w:szCs w:val="24"/>
              </w:rPr>
              <w:lastRenderedPageBreak/>
              <w:t>печение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20396F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8C7197" w:rsidP="008C7197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napToGrid w:val="0"/>
                <w:sz w:val="24"/>
                <w:szCs w:val="24"/>
              </w:rPr>
              <w:t>Кабель «витая пара». Коаксиальный кабель. Оптоволоконный кабель. Бес</w:t>
            </w:r>
            <w:r w:rsidRPr="00087253">
              <w:rPr>
                <w:snapToGrid w:val="0"/>
                <w:sz w:val="24"/>
                <w:szCs w:val="24"/>
              </w:rPr>
              <w:lastRenderedPageBreak/>
              <w:t>кабельная передача информации.</w:t>
            </w: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lastRenderedPageBreak/>
              <w:t xml:space="preserve">Тема 2.2. </w:t>
            </w:r>
            <w:r w:rsidRPr="00087253">
              <w:rPr>
                <w:snapToGrid w:val="0"/>
                <w:sz w:val="24"/>
                <w:szCs w:val="24"/>
              </w:rPr>
              <w:t>Структурированные кабельные системы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D36527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8C7197" w:rsidP="008C7197">
            <w:pPr>
              <w:spacing w:line="276" w:lineRule="auto"/>
              <w:rPr>
                <w:sz w:val="24"/>
                <w:szCs w:val="24"/>
              </w:rPr>
            </w:pPr>
            <w:r w:rsidRPr="00087253">
              <w:rPr>
                <w:snapToGrid w:val="0"/>
                <w:sz w:val="24"/>
                <w:szCs w:val="24"/>
              </w:rPr>
              <w:t>Понятие структурированной кабельной системы (СКС). Стандарты СКС. Функциональные элементы СКС. Горизонтальная кабельная подсистема.</w:t>
            </w:r>
          </w:p>
        </w:tc>
      </w:tr>
      <w:tr w:rsidR="004A0D3C" w:rsidRPr="005A3DBF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2.3. </w:t>
            </w:r>
            <w:r w:rsidRPr="00087253">
              <w:rPr>
                <w:snapToGrid w:val="0"/>
                <w:sz w:val="24"/>
                <w:szCs w:val="24"/>
              </w:rPr>
              <w:t>Стандарты и анализ работы систем и сетей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5A3DBF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3B4206" w:rsidP="003B420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87253">
              <w:rPr>
                <w:snapToGrid w:val="0"/>
                <w:sz w:val="24"/>
                <w:szCs w:val="24"/>
              </w:rPr>
              <w:t>Стандарты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 xml:space="preserve"> Fast Ethernet: 100BASE-TX, 100BASE-T4, 100BASE-FX. </w:t>
            </w:r>
            <w:r w:rsidRPr="00087253">
              <w:rPr>
                <w:snapToGrid w:val="0"/>
                <w:sz w:val="24"/>
                <w:szCs w:val="24"/>
              </w:rPr>
              <w:t>Стандарты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 xml:space="preserve"> Gigabit Ethernet: 1000BASE-SX, 1000BASE-LX, 1000BASE-CX, 1000BASE-T.</w:t>
            </w: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2.4. </w:t>
            </w:r>
            <w:r w:rsidRPr="00087253">
              <w:rPr>
                <w:snapToGrid w:val="0"/>
                <w:sz w:val="24"/>
                <w:szCs w:val="24"/>
              </w:rPr>
              <w:t>Основы сетевой безопасности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5A3DBF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3B4206" w:rsidP="003B4206">
            <w:pPr>
              <w:tabs>
                <w:tab w:val="left" w:pos="1489"/>
                <w:tab w:val="left" w:pos="2858"/>
                <w:tab w:val="left" w:pos="4002"/>
                <w:tab w:val="left" w:pos="4853"/>
                <w:tab w:val="left" w:pos="5703"/>
                <w:tab w:val="left" w:pos="6979"/>
                <w:tab w:val="left" w:pos="8397"/>
              </w:tabs>
              <w:spacing w:line="276" w:lineRule="auto"/>
              <w:rPr>
                <w:sz w:val="24"/>
                <w:szCs w:val="24"/>
              </w:rPr>
            </w:pPr>
            <w:r w:rsidRPr="00087253">
              <w:rPr>
                <w:snapToGrid w:val="0"/>
                <w:sz w:val="24"/>
                <w:szCs w:val="24"/>
              </w:rPr>
              <w:t>Протоколы аутентификации. Электронная цифровая подпись. Межсетевые экраны. Примеры использования средств сетевой безопасности.</w:t>
            </w:r>
          </w:p>
        </w:tc>
      </w:tr>
      <w:tr w:rsidR="004A0D3C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4A0D3C" w:rsidP="002D25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 xml:space="preserve">Тема 2.5. </w:t>
            </w:r>
            <w:r w:rsidRPr="00087253">
              <w:rPr>
                <w:snapToGrid w:val="0"/>
                <w:sz w:val="24"/>
                <w:szCs w:val="24"/>
              </w:rPr>
              <w:t>Построение сетей TCP/IP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5A3DBF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EB5A87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72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3C" w:rsidRPr="00087253" w:rsidRDefault="003B4206" w:rsidP="003B420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87253">
              <w:rPr>
                <w:snapToGrid w:val="0"/>
                <w:sz w:val="24"/>
                <w:szCs w:val="24"/>
              </w:rPr>
              <w:t xml:space="preserve">Понятие 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>IP</w:t>
            </w:r>
            <w:r w:rsidRPr="00087253">
              <w:rPr>
                <w:snapToGrid w:val="0"/>
                <w:sz w:val="24"/>
                <w:szCs w:val="24"/>
              </w:rPr>
              <w:t xml:space="preserve">-маршрутизации. Схема 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>IP</w:t>
            </w:r>
            <w:r w:rsidRPr="00087253">
              <w:rPr>
                <w:snapToGrid w:val="0"/>
                <w:sz w:val="24"/>
                <w:szCs w:val="24"/>
              </w:rPr>
              <w:t xml:space="preserve">-маршрутизации. Методы маршрутизации информационных потоков. Маршрутизация с использованием масок. Таблицы маршрутизации. Протоколы маршрутизации 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>RIP</w:t>
            </w:r>
            <w:r w:rsidRPr="00087253">
              <w:rPr>
                <w:snapToGrid w:val="0"/>
                <w:sz w:val="24"/>
                <w:szCs w:val="24"/>
              </w:rPr>
              <w:t xml:space="preserve"> и </w:t>
            </w:r>
            <w:r w:rsidRPr="00087253">
              <w:rPr>
                <w:snapToGrid w:val="0"/>
                <w:sz w:val="24"/>
                <w:szCs w:val="24"/>
                <w:lang w:val="en-US"/>
              </w:rPr>
              <w:t>OSPF</w:t>
            </w:r>
            <w:r w:rsidRPr="00087253">
              <w:rPr>
                <w:snapToGrid w:val="0"/>
                <w:sz w:val="24"/>
                <w:szCs w:val="24"/>
              </w:rPr>
              <w:t>. Функции протокола IP. Структура IP-пакета. Фрагментация IP-пакетов. Дейтаграммы.</w:t>
            </w:r>
          </w:p>
        </w:tc>
      </w:tr>
      <w:tr w:rsidR="00793080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793080" w:rsidP="002D25B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722758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2C180B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793080" w:rsidP="003B4206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793080" w:rsidRPr="00087253" w:rsidTr="00232E55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6E46CE" w:rsidP="002D25B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87253">
              <w:rPr>
                <w:b/>
                <w:sz w:val="24"/>
                <w:szCs w:val="24"/>
              </w:rPr>
              <w:t>Итого по дисциплине: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722758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2C180B" w:rsidP="008C7197">
            <w:pPr>
              <w:pStyle w:val="0"/>
              <w:spacing w:line="276" w:lineRule="auto"/>
              <w:jc w:val="center"/>
              <w:rPr>
                <w:sz w:val="24"/>
                <w:szCs w:val="24"/>
              </w:rPr>
            </w:pPr>
            <w:r w:rsidRPr="00087253">
              <w:rPr>
                <w:sz w:val="24"/>
                <w:szCs w:val="24"/>
              </w:rPr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80" w:rsidRPr="00087253" w:rsidRDefault="00793080" w:rsidP="003B4206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</w:tbl>
    <w:p w:rsidR="00103133" w:rsidRPr="00087253" w:rsidRDefault="00103133" w:rsidP="00C91BAC">
      <w:pPr>
        <w:spacing w:line="276" w:lineRule="auto"/>
        <w:ind w:firstLine="567"/>
        <w:jc w:val="both"/>
        <w:rPr>
          <w:b/>
          <w:bCs/>
        </w:rPr>
      </w:pPr>
    </w:p>
    <w:p w:rsidR="00103133" w:rsidRPr="00087253" w:rsidRDefault="00103133" w:rsidP="00C91BAC">
      <w:pPr>
        <w:spacing w:line="276" w:lineRule="auto"/>
        <w:ind w:firstLine="567"/>
        <w:jc w:val="both"/>
        <w:rPr>
          <w:b/>
          <w:bCs/>
        </w:rPr>
      </w:pPr>
      <w:r w:rsidRPr="00087253">
        <w:rPr>
          <w:b/>
          <w:bCs/>
        </w:rPr>
        <w:t>2.</w:t>
      </w:r>
      <w:r w:rsidR="00BD0F6C" w:rsidRPr="00087253">
        <w:rPr>
          <w:b/>
          <w:bCs/>
        </w:rPr>
        <w:t>6</w:t>
      </w:r>
      <w:r w:rsidRPr="00087253">
        <w:rPr>
          <w:b/>
          <w:bCs/>
        </w:rPr>
        <w:t xml:space="preserve">. Программа самостоятельной работы студентов </w:t>
      </w:r>
    </w:p>
    <w:p w:rsidR="00103133" w:rsidRPr="00087253" w:rsidRDefault="00103133" w:rsidP="00C91BAC">
      <w:pPr>
        <w:spacing w:line="276" w:lineRule="auto"/>
        <w:ind w:firstLine="567"/>
        <w:jc w:val="both"/>
      </w:pPr>
    </w:p>
    <w:p w:rsidR="00103133" w:rsidRPr="00087253" w:rsidRDefault="00103133" w:rsidP="00C91BAC">
      <w:pPr>
        <w:spacing w:line="276" w:lineRule="auto"/>
        <w:ind w:firstLine="567"/>
        <w:jc w:val="both"/>
      </w:pPr>
      <w:r w:rsidRPr="00087253">
        <w:t>2.8.1. Самостоятельная работа студентов по дисциплине реализуется в следующих формах: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240"/>
        <w:gridCol w:w="5415"/>
        <w:gridCol w:w="1570"/>
      </w:tblGrid>
      <w:tr w:rsidR="00103133" w:rsidRPr="00087253" w:rsidTr="00CE3F16">
        <w:trPr>
          <w:cantSplit/>
          <w:trHeight w:hRule="exact" w:val="67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B261FC" w:rsidRDefault="0010313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261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B261FC" w:rsidRDefault="0010313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261FC">
              <w:rPr>
                <w:sz w:val="24"/>
                <w:szCs w:val="24"/>
              </w:rPr>
              <w:t>№ семестра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B261FC" w:rsidRDefault="00103133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261FC">
              <w:rPr>
                <w:sz w:val="24"/>
                <w:szCs w:val="24"/>
              </w:rPr>
              <w:t>Формы самостоятельной работы студентов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B261FC" w:rsidRDefault="00103133" w:rsidP="00C91BAC">
            <w:pPr>
              <w:tabs>
                <w:tab w:val="left" w:pos="120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261FC">
              <w:rPr>
                <w:sz w:val="24"/>
                <w:szCs w:val="24"/>
              </w:rPr>
              <w:t>Количество часов</w:t>
            </w:r>
          </w:p>
        </w:tc>
      </w:tr>
      <w:tr w:rsidR="00CA6CF0" w:rsidRPr="00087253" w:rsidTr="00CE3F16">
        <w:trPr>
          <w:cantSplit/>
          <w:trHeight w:val="231"/>
          <w:jc w:val="center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0" w:rsidRPr="00B261FC" w:rsidRDefault="00CA6CF0" w:rsidP="00C91B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261FC">
              <w:rPr>
                <w:sz w:val="24"/>
                <w:szCs w:val="24"/>
              </w:rPr>
              <w:t>очная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0" w:rsidRPr="00B261FC" w:rsidRDefault="00BC7102" w:rsidP="00C91BAC">
            <w:pPr>
              <w:spacing w:line="276" w:lineRule="auto"/>
              <w:ind w:right="566"/>
              <w:jc w:val="both"/>
              <w:rPr>
                <w:iCs/>
                <w:sz w:val="24"/>
                <w:szCs w:val="24"/>
              </w:rPr>
            </w:pPr>
            <w:r w:rsidRPr="00B261F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F0" w:rsidRPr="00B261FC" w:rsidRDefault="00CA6CF0" w:rsidP="00BD0F6C">
            <w:pPr>
              <w:spacing w:line="276" w:lineRule="auto"/>
              <w:ind w:left="-108" w:right="566"/>
              <w:jc w:val="both"/>
              <w:rPr>
                <w:iCs/>
                <w:sz w:val="24"/>
                <w:szCs w:val="24"/>
              </w:rPr>
            </w:pPr>
            <w:r w:rsidRPr="00B261FC">
              <w:rPr>
                <w:iCs/>
                <w:sz w:val="24"/>
                <w:szCs w:val="24"/>
              </w:rPr>
              <w:t xml:space="preserve"> 1. </w:t>
            </w:r>
            <w:r w:rsidRPr="00B261FC">
              <w:rPr>
                <w:sz w:val="24"/>
                <w:szCs w:val="24"/>
              </w:rPr>
              <w:t xml:space="preserve">Подготовка к </w:t>
            </w:r>
            <w:r w:rsidR="00BD0F6C" w:rsidRPr="00B261FC">
              <w:rPr>
                <w:sz w:val="24"/>
                <w:szCs w:val="24"/>
              </w:rPr>
              <w:t>лабораторным</w:t>
            </w:r>
            <w:r w:rsidRPr="00B261FC">
              <w:rPr>
                <w:sz w:val="24"/>
                <w:szCs w:val="24"/>
              </w:rPr>
              <w:t xml:space="preserve"> занятиям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0" w:rsidRPr="00B261FC" w:rsidRDefault="00364CFD" w:rsidP="000D717A">
            <w:pPr>
              <w:spacing w:line="276" w:lineRule="auto"/>
              <w:ind w:right="566"/>
              <w:rPr>
                <w:iCs/>
                <w:sz w:val="24"/>
                <w:szCs w:val="24"/>
              </w:rPr>
            </w:pPr>
            <w:r w:rsidRPr="00B261FC">
              <w:rPr>
                <w:iCs/>
                <w:sz w:val="24"/>
                <w:szCs w:val="24"/>
              </w:rPr>
              <w:t>16</w:t>
            </w:r>
          </w:p>
        </w:tc>
      </w:tr>
      <w:tr w:rsidR="00CA6CF0" w:rsidRPr="00087253" w:rsidTr="007E6A7E">
        <w:trPr>
          <w:cantSplit/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F0" w:rsidRPr="00B261FC" w:rsidRDefault="00CA6CF0" w:rsidP="00C91BA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F0" w:rsidRPr="00B261FC" w:rsidRDefault="00CA6CF0" w:rsidP="00C91BA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CF0" w:rsidRPr="00B261FC" w:rsidRDefault="00CA6CF0" w:rsidP="00BD0F6C">
            <w:pPr>
              <w:spacing w:line="229" w:lineRule="exact"/>
              <w:rPr>
                <w:sz w:val="24"/>
                <w:szCs w:val="24"/>
              </w:rPr>
            </w:pPr>
            <w:r w:rsidRPr="00B261FC">
              <w:rPr>
                <w:sz w:val="24"/>
                <w:szCs w:val="24"/>
              </w:rPr>
              <w:t>2.  Выполнение РГР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0" w:rsidRPr="00B261FC" w:rsidRDefault="00364CFD" w:rsidP="000D717A">
            <w:pPr>
              <w:spacing w:line="276" w:lineRule="auto"/>
              <w:ind w:right="566"/>
              <w:rPr>
                <w:iCs/>
                <w:sz w:val="24"/>
                <w:szCs w:val="24"/>
              </w:rPr>
            </w:pPr>
            <w:r w:rsidRPr="00B261FC">
              <w:rPr>
                <w:iCs/>
                <w:sz w:val="24"/>
                <w:szCs w:val="24"/>
              </w:rPr>
              <w:t>24</w:t>
            </w:r>
          </w:p>
        </w:tc>
      </w:tr>
      <w:tr w:rsidR="00103133" w:rsidRPr="00087253" w:rsidTr="00CE3F16">
        <w:trPr>
          <w:cantSplit/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B261FC" w:rsidRDefault="00103133" w:rsidP="00C91BA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B261FC" w:rsidRDefault="00103133" w:rsidP="00C91BA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33" w:rsidRPr="00B261FC" w:rsidRDefault="00103133" w:rsidP="00C91BAC">
            <w:pPr>
              <w:spacing w:line="276" w:lineRule="auto"/>
              <w:ind w:left="-108" w:right="566"/>
              <w:jc w:val="both"/>
              <w:rPr>
                <w:iCs/>
                <w:sz w:val="24"/>
                <w:szCs w:val="24"/>
              </w:rPr>
            </w:pPr>
            <w:r w:rsidRPr="00B261FC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33" w:rsidRPr="00B261FC" w:rsidRDefault="00BD0F6C" w:rsidP="00230AB1">
            <w:pPr>
              <w:spacing w:line="276" w:lineRule="auto"/>
              <w:ind w:right="566"/>
              <w:rPr>
                <w:iCs/>
                <w:sz w:val="24"/>
                <w:szCs w:val="24"/>
              </w:rPr>
            </w:pPr>
            <w:r w:rsidRPr="00B261FC">
              <w:rPr>
                <w:iCs/>
                <w:sz w:val="24"/>
                <w:szCs w:val="24"/>
              </w:rPr>
              <w:t>40</w:t>
            </w:r>
          </w:p>
        </w:tc>
      </w:tr>
    </w:tbl>
    <w:p w:rsidR="00103133" w:rsidRPr="00087253" w:rsidRDefault="00103133" w:rsidP="00C91BAC">
      <w:pPr>
        <w:spacing w:line="276" w:lineRule="auto"/>
        <w:ind w:firstLine="567"/>
        <w:jc w:val="both"/>
      </w:pPr>
    </w:p>
    <w:p w:rsidR="00103133" w:rsidRPr="00087253" w:rsidRDefault="00A540B2" w:rsidP="00C91BAC">
      <w:pPr>
        <w:spacing w:line="276" w:lineRule="auto"/>
        <w:ind w:firstLine="567"/>
        <w:jc w:val="both"/>
        <w:rPr>
          <w:b/>
        </w:rPr>
      </w:pPr>
      <w:r w:rsidRPr="00087253">
        <w:rPr>
          <w:b/>
        </w:rPr>
        <w:t>2.6</w:t>
      </w:r>
      <w:r w:rsidR="00103133" w:rsidRPr="00087253">
        <w:rPr>
          <w:b/>
        </w:rPr>
        <w:t>.2. Учебно-методическое обеспечение самостоятельной работы:</w:t>
      </w:r>
    </w:p>
    <w:bookmarkEnd w:id="0"/>
    <w:p w:rsidR="00C76011" w:rsidRPr="00087253" w:rsidRDefault="00C76011" w:rsidP="00C76011">
      <w:pPr>
        <w:spacing w:line="276" w:lineRule="auto"/>
        <w:ind w:firstLine="709"/>
        <w:jc w:val="both"/>
        <w:rPr>
          <w:u w:val="single"/>
        </w:rPr>
      </w:pPr>
      <w:r w:rsidRPr="00087253">
        <w:rPr>
          <w:bCs/>
          <w:iCs/>
        </w:rPr>
        <w:t xml:space="preserve">Информационные источники: </w:t>
      </w:r>
      <w:hyperlink r:id="rId10" w:history="1">
        <w:r w:rsidRPr="00087253">
          <w:rPr>
            <w:rStyle w:val="af8"/>
            <w:color w:val="auto"/>
          </w:rPr>
          <w:t>www.intuit.ru</w:t>
        </w:r>
      </w:hyperlink>
    </w:p>
    <w:p w:rsidR="00C76011" w:rsidRPr="00087253" w:rsidRDefault="00C76011" w:rsidP="00C76011">
      <w:pPr>
        <w:spacing w:line="276" w:lineRule="auto"/>
        <w:ind w:firstLine="709"/>
        <w:jc w:val="both"/>
      </w:pPr>
      <w:r w:rsidRPr="00087253">
        <w:t xml:space="preserve">Информационные источники: </w:t>
      </w:r>
      <w:r w:rsidRPr="00087253">
        <w:rPr>
          <w:bCs/>
          <w:iCs/>
        </w:rPr>
        <w:t xml:space="preserve">поисковые порталы </w:t>
      </w:r>
      <w:proofErr w:type="spellStart"/>
      <w:r w:rsidRPr="00087253">
        <w:rPr>
          <w:bCs/>
          <w:iCs/>
          <w:lang w:val="en-US"/>
        </w:rPr>
        <w:t>Yandex</w:t>
      </w:r>
      <w:proofErr w:type="spellEnd"/>
      <w:r w:rsidRPr="00087253">
        <w:rPr>
          <w:bCs/>
          <w:iCs/>
        </w:rPr>
        <w:t xml:space="preserve">, </w:t>
      </w:r>
      <w:r w:rsidRPr="00087253">
        <w:rPr>
          <w:bCs/>
          <w:iCs/>
          <w:lang w:val="en-US"/>
        </w:rPr>
        <w:t>Google</w:t>
      </w:r>
      <w:r w:rsidRPr="00087253">
        <w:rPr>
          <w:bCs/>
          <w:iCs/>
        </w:rPr>
        <w:t xml:space="preserve"> и др.</w:t>
      </w:r>
    </w:p>
    <w:p w:rsidR="007976CA" w:rsidRPr="00087253" w:rsidRDefault="007976CA">
      <w:pPr>
        <w:widowControl/>
        <w:overflowPunct/>
        <w:autoSpaceDE/>
        <w:autoSpaceDN/>
        <w:adjustRightInd/>
        <w:textAlignment w:val="auto"/>
      </w:pPr>
      <w:r w:rsidRPr="00087253">
        <w:br w:type="page"/>
      </w:r>
    </w:p>
    <w:p w:rsidR="00103133" w:rsidRPr="00087253" w:rsidRDefault="00103133" w:rsidP="00C91BAC">
      <w:pPr>
        <w:spacing w:line="276" w:lineRule="auto"/>
        <w:jc w:val="center"/>
        <w:rPr>
          <w:b/>
        </w:rPr>
      </w:pPr>
      <w:r w:rsidRPr="00087253">
        <w:rPr>
          <w:b/>
        </w:rPr>
        <w:lastRenderedPageBreak/>
        <w:t>РАЗДЕЛ 3. СИСТЕМА ОЦЕНКИ КАЧЕСТВА ОСВОЕНИЯ ДИСЦИПЛИНЫ</w:t>
      </w:r>
    </w:p>
    <w:p w:rsidR="00103133" w:rsidRPr="00087253" w:rsidRDefault="00103133" w:rsidP="00C91BAC">
      <w:pPr>
        <w:spacing w:line="276" w:lineRule="auto"/>
        <w:ind w:firstLine="567"/>
        <w:jc w:val="both"/>
        <w:rPr>
          <w:b/>
          <w:bCs/>
        </w:rPr>
      </w:pPr>
      <w:r w:rsidRPr="00087253">
        <w:rPr>
          <w:b/>
          <w:bCs/>
        </w:rPr>
        <w:t>3.1. Оценка качества освоения дисциплины включает:</w:t>
      </w:r>
    </w:p>
    <w:p w:rsidR="00103133" w:rsidRPr="00087253" w:rsidRDefault="00103133" w:rsidP="00C91BAC">
      <w:pPr>
        <w:spacing w:line="276" w:lineRule="auto"/>
        <w:ind w:firstLine="567"/>
        <w:jc w:val="both"/>
      </w:pPr>
      <w:r w:rsidRPr="00087253">
        <w:tab/>
        <w:t>- текущий контроль успеваемости;</w:t>
      </w:r>
    </w:p>
    <w:p w:rsidR="00103133" w:rsidRPr="00087253" w:rsidRDefault="00103133" w:rsidP="00C91BAC">
      <w:pPr>
        <w:spacing w:line="276" w:lineRule="auto"/>
        <w:ind w:firstLine="567"/>
        <w:jc w:val="both"/>
      </w:pPr>
      <w:r w:rsidRPr="00087253">
        <w:tab/>
        <w:t>- промежуточную аттестацию.</w:t>
      </w:r>
    </w:p>
    <w:p w:rsidR="00103133" w:rsidRPr="00087253" w:rsidRDefault="00103133" w:rsidP="00C91BAC">
      <w:pPr>
        <w:spacing w:line="276" w:lineRule="auto"/>
        <w:ind w:firstLine="567"/>
        <w:jc w:val="both"/>
      </w:pPr>
    </w:p>
    <w:p w:rsidR="00103133" w:rsidRPr="00087253" w:rsidRDefault="00103133" w:rsidP="00C91BAC">
      <w:pPr>
        <w:widowControl/>
        <w:spacing w:line="276" w:lineRule="auto"/>
        <w:ind w:firstLine="567"/>
        <w:jc w:val="both"/>
        <w:rPr>
          <w:b/>
          <w:bCs/>
        </w:rPr>
      </w:pPr>
      <w:r w:rsidRPr="00087253">
        <w:rPr>
          <w:b/>
          <w:bCs/>
        </w:rPr>
        <w:t>3.2. Оценочные средства по дисциплине</w:t>
      </w:r>
    </w:p>
    <w:p w:rsidR="00103133" w:rsidRPr="00087253" w:rsidRDefault="00103133" w:rsidP="00C91BAC">
      <w:pPr>
        <w:spacing w:line="276" w:lineRule="auto"/>
        <w:ind w:firstLine="567"/>
        <w:jc w:val="both"/>
      </w:pPr>
      <w:r w:rsidRPr="00087253">
        <w:t>3.2.1. Критерии оценивания дисциплины:</w:t>
      </w:r>
    </w:p>
    <w:p w:rsidR="00103133" w:rsidRPr="00087253" w:rsidRDefault="00103133" w:rsidP="00C91BAC">
      <w:pPr>
        <w:pStyle w:val="a3"/>
        <w:spacing w:line="276" w:lineRule="auto"/>
        <w:ind w:firstLine="567"/>
        <w:jc w:val="both"/>
      </w:pPr>
      <w:r w:rsidRPr="00087253">
        <w:t xml:space="preserve">Текущий контроль. Для контроля при проведении лабораторных занятий в соответствии с учебным планом и графиком учебного процесса преподавателем используются такие формы текущего контроля, как тестирование, а также проведение устного опроса по темам. </w:t>
      </w:r>
    </w:p>
    <w:p w:rsidR="00103133" w:rsidRPr="00087253" w:rsidRDefault="00103133" w:rsidP="00C91BAC">
      <w:pPr>
        <w:pStyle w:val="a3"/>
        <w:spacing w:line="276" w:lineRule="auto"/>
        <w:ind w:firstLine="720"/>
        <w:jc w:val="both"/>
      </w:pPr>
      <w:r w:rsidRPr="00087253">
        <w:t xml:space="preserve">Для контроля результатов самостоятельного изучения отдельных тем студентами выполняется одна расчетно-графическая работа в </w:t>
      </w:r>
      <w:r w:rsidR="007976CA" w:rsidRPr="00087253">
        <w:t>4</w:t>
      </w:r>
      <w:r w:rsidRPr="00087253">
        <w:t xml:space="preserve"> семестре.</w:t>
      </w:r>
    </w:p>
    <w:p w:rsidR="00103133" w:rsidRPr="00087253" w:rsidRDefault="00103133" w:rsidP="00C91BAC">
      <w:pPr>
        <w:pStyle w:val="a3"/>
        <w:spacing w:line="276" w:lineRule="auto"/>
        <w:ind w:firstLine="720"/>
        <w:jc w:val="both"/>
      </w:pPr>
      <w:r w:rsidRPr="00087253">
        <w:t>Результаты текущего контроля являются основанием для выставления оценок на контрольных неделях. Текущий контроль успеваемости осуществляется в рамках каждого практического и/или лабораторного занятия для своевременной диагностики и возможной корректировки уровня знаний, умений и навыков обучающихся.</w:t>
      </w:r>
    </w:p>
    <w:p w:rsidR="00103133" w:rsidRPr="00087253" w:rsidRDefault="00103133" w:rsidP="00C91BAC">
      <w:pPr>
        <w:pStyle w:val="a3"/>
        <w:spacing w:line="276" w:lineRule="auto"/>
        <w:ind w:firstLine="720"/>
        <w:jc w:val="both"/>
      </w:pPr>
      <w:r w:rsidRPr="00087253">
        <w:t xml:space="preserve">Промежуточная аттестация. Для контроля усвоения данной дисциплины учебным планом предусмотрен </w:t>
      </w:r>
      <w:proofErr w:type="spellStart"/>
      <w:r w:rsidR="007976CA" w:rsidRPr="00087253">
        <w:t>экзамкн</w:t>
      </w:r>
      <w:proofErr w:type="spellEnd"/>
      <w:r w:rsidRPr="00087253">
        <w:t xml:space="preserve"> в 4 семестре, являющийся итоговой оценкой по дисциплине и проставляемый в приложение к диплому (выписке из зачетной книжки).</w:t>
      </w:r>
    </w:p>
    <w:p w:rsidR="00103133" w:rsidRPr="00087253" w:rsidRDefault="00103133" w:rsidP="00C91BAC">
      <w:pPr>
        <w:spacing w:line="276" w:lineRule="auto"/>
      </w:pPr>
    </w:p>
    <w:p w:rsidR="00103133" w:rsidRPr="00087253" w:rsidRDefault="00103133" w:rsidP="00C91BAC">
      <w:pPr>
        <w:spacing w:line="276" w:lineRule="auto"/>
        <w:ind w:firstLine="567"/>
        <w:jc w:val="both"/>
      </w:pPr>
      <w:r w:rsidRPr="00087253">
        <w:t>3.2.2.Оценочные средства по дисциплине:</w:t>
      </w:r>
    </w:p>
    <w:p w:rsidR="00103133" w:rsidRPr="00087253" w:rsidRDefault="00103133" w:rsidP="00C91BAC">
      <w:pPr>
        <w:widowControl/>
        <w:spacing w:line="276" w:lineRule="auto"/>
        <w:ind w:left="709"/>
        <w:jc w:val="both"/>
        <w:rPr>
          <w:b/>
        </w:rPr>
      </w:pP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Инфокоммуникационные системы и сети. Основные понятия, общие принципы, эволюция.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Беспроводные среды передачи информации (инфракрасное излучение, радиоволны, спутниковая связь).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Достоинства и недостатки беспроводных сетей.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Области применения беспроводных сетей.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proofErr w:type="spellStart"/>
      <w:r w:rsidRPr="00087253">
        <w:t>Стандартыбеспроводных</w:t>
      </w:r>
      <w:proofErr w:type="spellEnd"/>
      <w:r w:rsidRPr="00087253">
        <w:t xml:space="preserve"> сетей </w:t>
      </w:r>
      <w:r w:rsidRPr="00087253">
        <w:rPr>
          <w:lang w:val="en-US"/>
        </w:rPr>
        <w:t>IEEE 802.11</w:t>
      </w:r>
      <w:r w:rsidRPr="00087253">
        <w:t>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Основы топологии сетей. Физическая топология. Логическая топология.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Топология локальной сети «Звезда».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Топология локальной сети «Шина».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Топология локальной сети «Кольцо».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lastRenderedPageBreak/>
        <w:t xml:space="preserve">Понятие пакетов. Назначение пакетов. Адресация пакетов. </w:t>
      </w:r>
      <w:r w:rsidRPr="00087253">
        <w:rPr>
          <w:lang w:val="en-US"/>
        </w:rPr>
        <w:t>MAC</w:t>
      </w:r>
      <w:r w:rsidRPr="00087253">
        <w:t xml:space="preserve"> – и </w:t>
      </w:r>
      <w:r w:rsidRPr="00087253">
        <w:rPr>
          <w:lang w:val="en-US"/>
        </w:rPr>
        <w:t>IP</w:t>
      </w:r>
      <w:r w:rsidRPr="00087253">
        <w:t xml:space="preserve"> – адреса.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Коммутация каналов.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Коммутация пакетов.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Методы доступа к среде (методы управления обменом).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Централизованные методы управления обменом.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Случайные методы управления обменом.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Маркерные методы управления обменом.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Декомпозиция задачи взаимодействия узлов сети на примере двух узлов. Модель OSI.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Задачи уровней модели </w:t>
      </w:r>
      <w:r w:rsidRPr="00087253">
        <w:rPr>
          <w:lang w:val="en-US"/>
        </w:rPr>
        <w:t>OSI</w:t>
      </w:r>
      <w:r w:rsidRPr="00087253">
        <w:t>, способы реализации, используемые протоколы.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Физический и канальный уровни модели </w:t>
      </w:r>
      <w:r w:rsidRPr="00087253">
        <w:rPr>
          <w:lang w:val="en-US"/>
        </w:rPr>
        <w:t>OSI</w:t>
      </w:r>
      <w:r w:rsidRPr="00087253">
        <w:t>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Сетевой и транспортный уровень модели </w:t>
      </w:r>
      <w:r w:rsidRPr="00087253">
        <w:rPr>
          <w:lang w:val="en-US"/>
        </w:rPr>
        <w:t>OSI</w:t>
      </w:r>
      <w:r w:rsidRPr="00087253">
        <w:t>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Сеансовый, представительский и прикладной уровень модели </w:t>
      </w:r>
      <w:r w:rsidRPr="00087253">
        <w:rPr>
          <w:lang w:val="en-US"/>
        </w:rPr>
        <w:t>OSI</w:t>
      </w:r>
      <w:r w:rsidRPr="00087253">
        <w:t>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Соответствие сетевых устройств модели OSI.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Локальные и глобальные сети. Принципы взаимодействия.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  <w:rPr>
          <w:lang w:val="en-US"/>
        </w:rPr>
      </w:pPr>
      <w:r w:rsidRPr="00087253">
        <w:t>Глобальные сети с коммутацией пакетов. Технологии</w:t>
      </w:r>
      <w:r w:rsidRPr="00087253">
        <w:rPr>
          <w:lang w:val="en-US"/>
        </w:rPr>
        <w:t xml:space="preserve"> X25, Frame Relay, ATM.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Глобальные сети на основе телефонных сетей. Передача компьютерного трафика по аналоговым и цифровым каналам.</w:t>
      </w:r>
    </w:p>
    <w:p w:rsidR="00E51069" w:rsidRPr="00087253" w:rsidRDefault="00E51069" w:rsidP="00C54EB0">
      <w:pPr>
        <w:widowControl/>
        <w:overflowPunct/>
        <w:autoSpaceDE/>
        <w:adjustRightInd/>
        <w:spacing w:line="276" w:lineRule="auto"/>
        <w:ind w:left="1080"/>
        <w:jc w:val="both"/>
        <w:textAlignment w:val="auto"/>
      </w:pPr>
    </w:p>
    <w:p w:rsidR="00E51069" w:rsidRPr="00087253" w:rsidRDefault="00E51069" w:rsidP="005B7705">
      <w:pPr>
        <w:widowControl/>
        <w:overflowPunct/>
        <w:autoSpaceDE/>
        <w:adjustRightInd/>
        <w:spacing w:line="276" w:lineRule="auto"/>
        <w:ind w:left="1080"/>
        <w:jc w:val="both"/>
        <w:textAlignment w:val="auto"/>
      </w:pPr>
      <w:r w:rsidRPr="00087253">
        <w:rPr>
          <w:b/>
        </w:rPr>
        <w:t>Список вопросов для подготовки к экзамену</w:t>
      </w:r>
    </w:p>
    <w:p w:rsidR="00E51069" w:rsidRPr="00087253" w:rsidRDefault="00E51069" w:rsidP="00C54EB0">
      <w:pPr>
        <w:widowControl/>
        <w:overflowPunct/>
        <w:autoSpaceDE/>
        <w:adjustRightInd/>
        <w:spacing w:line="276" w:lineRule="auto"/>
        <w:ind w:left="1080"/>
        <w:jc w:val="both"/>
        <w:textAlignment w:val="auto"/>
      </w:pP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Инфокоммуникационные системы и сети. Основные понятия, общие принципы, эволюция.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Коаксиальный кабель как среда передачи информации (свойства кабеля, типы соединителей, достоинства и недостатки, поддерживаемые топологии, рекомендуемые области применения, характеристики кабеля).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Волоконно-оптические кабели как среда передачи информации (свойства кабеля, типы соединителей, достоинства и недостатки, поддерживаемые топологии, рекомендуемые области применения, характеристики кабеля)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Кабель «витая пара» как среда передачи информации (свойства кабеля, типы соединителей, достоинства и недостатки, поддерживае</w:t>
      </w:r>
      <w:r w:rsidRPr="00087253">
        <w:lastRenderedPageBreak/>
        <w:t>мые топологии, рекомендуемые области применения, характеристики кабеля).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Беспроводные среды передачи информации (инфракрасное излучение, радиоволны, спутниковая связь). Достоинства и недостатки. Рекомендуемое использование.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Характеристики линий связи. Амплитудно-частотная характеристика. Полоса пропускания. Затухание. Пропускная способность.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Основы топологии сетей. Физическая топология. Логическая топология.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Топология локальной сети «Звезда».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Топология локальной сети «Шина».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Топология локальной сети «Кольцо».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Понятие пакетов. Назначение пакетов. Адресация пакетов. </w:t>
      </w:r>
      <w:r w:rsidRPr="00087253">
        <w:rPr>
          <w:lang w:val="en-US"/>
        </w:rPr>
        <w:t>MAC</w:t>
      </w:r>
      <w:r w:rsidRPr="00087253">
        <w:t xml:space="preserve"> – и </w:t>
      </w:r>
      <w:r w:rsidRPr="00087253">
        <w:rPr>
          <w:lang w:val="en-US"/>
        </w:rPr>
        <w:t>IP</w:t>
      </w:r>
      <w:r w:rsidRPr="00087253">
        <w:t xml:space="preserve"> – адреса.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Коммутация каналов.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Коммутация пакетов.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Методы доступа к среде (методы управления обменом). Централизованные методы. Случайные методы. Маркерные методы.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Декомпозиция задачи взаимодействия узлов сети на примере двух узлов. Модель OSI.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Задачи уровней модели </w:t>
      </w:r>
      <w:r w:rsidRPr="00087253">
        <w:rPr>
          <w:lang w:val="en-US"/>
        </w:rPr>
        <w:t>OSI</w:t>
      </w:r>
      <w:r w:rsidRPr="00087253">
        <w:t>, способы реализации, используемые протоколы. Соответствие сетевых устройств модели OSI.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Физический и канальный уровни модели </w:t>
      </w:r>
      <w:r w:rsidRPr="00087253">
        <w:rPr>
          <w:lang w:val="en-US"/>
        </w:rPr>
        <w:t>OSI</w:t>
      </w:r>
      <w:r w:rsidRPr="00087253">
        <w:t>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Сетевой и транспортный уровень модели </w:t>
      </w:r>
      <w:r w:rsidRPr="00087253">
        <w:rPr>
          <w:lang w:val="en-US"/>
        </w:rPr>
        <w:t>OSI</w:t>
      </w:r>
      <w:r w:rsidRPr="00087253">
        <w:t>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Сеансовый, представительский и прикладной уровень модели </w:t>
      </w:r>
      <w:r w:rsidRPr="00087253">
        <w:rPr>
          <w:lang w:val="en-US"/>
        </w:rPr>
        <w:t>OSI</w:t>
      </w:r>
      <w:r w:rsidRPr="00087253">
        <w:t>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Технология </w:t>
      </w:r>
      <w:r w:rsidRPr="00087253">
        <w:rPr>
          <w:lang w:val="en-US"/>
        </w:rPr>
        <w:t>Ethernet</w:t>
      </w:r>
      <w:r w:rsidRPr="00087253">
        <w:t>. История развития. Технические особенности. Используемые среды и оборудование. Сферы применения.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Технологии</w:t>
      </w:r>
      <w:r w:rsidRPr="00087253">
        <w:rPr>
          <w:lang w:val="en-US"/>
        </w:rPr>
        <w:t xml:space="preserve"> Fast Ethernet </w:t>
      </w:r>
      <w:r w:rsidRPr="00087253">
        <w:t>и</w:t>
      </w:r>
      <w:r w:rsidRPr="00087253">
        <w:rPr>
          <w:lang w:val="en-US"/>
        </w:rPr>
        <w:t xml:space="preserve"> Gigabit Ethernet. </w:t>
      </w:r>
      <w:r w:rsidRPr="00087253">
        <w:t>История развития. Технические особенности. Используемые среды и оборудование. Сферы применения.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Технология </w:t>
      </w:r>
      <w:proofErr w:type="spellStart"/>
      <w:r w:rsidRPr="00087253">
        <w:rPr>
          <w:lang w:val="en-US"/>
        </w:rPr>
        <w:t>TokenRing</w:t>
      </w:r>
      <w:proofErr w:type="spellEnd"/>
      <w:r w:rsidRPr="00087253">
        <w:t>. История развития. Технические особенности. Используемые среды и оборудование. Сферы применения.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Технология </w:t>
      </w:r>
      <w:r w:rsidRPr="00087253">
        <w:rPr>
          <w:lang w:val="en-US"/>
        </w:rPr>
        <w:t>FDDI</w:t>
      </w:r>
      <w:r w:rsidRPr="00087253">
        <w:t>. История развития. Технические особенности. Используемые среды и оборудование. Сферы применения.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Локальные и глобальные сети. Принципы взаимодействия.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Принципы проектирования локальных сетей.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Построение структурированных кабельных систем.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  <w:rPr>
          <w:lang w:val="en-US"/>
        </w:rPr>
      </w:pPr>
      <w:r w:rsidRPr="00087253">
        <w:lastRenderedPageBreak/>
        <w:t>Глобальные сети с коммутацией пакетов. Технологии</w:t>
      </w:r>
      <w:r w:rsidRPr="00087253">
        <w:rPr>
          <w:lang w:val="en-US"/>
        </w:rPr>
        <w:t xml:space="preserve"> X25, Frame Relay, ATM.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Глобальные сети на основе телефонных сетей. Передача компьютерного трафика по аналоговым и цифровым каналам.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Сетевое оборудование локальных и глобальных сетей (концентратор, мост, коммутатор, маршрутизатор, сетевой адаптер, и т.п.).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Алгоритмы шифрования данных.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Протоколы аутентификации.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Принципы работы электронной цифровой подписи.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Принципы работы межсетевых экранов.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 xml:space="preserve">Адресация в IP-сетях. Структура IP-адреса. 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rPr>
          <w:lang w:val="en-US"/>
        </w:rPr>
        <w:t>IP</w:t>
      </w:r>
      <w:r w:rsidRPr="00087253">
        <w:t>-адресация, основанная на классах. Номер сети и номер узла. Особые IP-адреса. Распределение IP-адресов с использованием классов.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Многоуровневая структура стека TCP/IP. Соответствие уровней TCP/IP модели OSI. Единицы данных, используемые в TCP/IP.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  <w:rPr>
          <w:lang w:val="en-US"/>
        </w:rPr>
      </w:pPr>
      <w:r w:rsidRPr="00087253">
        <w:t xml:space="preserve">Протоколы прикладного уровня TCP/IP. </w:t>
      </w:r>
      <w:r w:rsidRPr="00087253">
        <w:rPr>
          <w:lang w:val="en-US"/>
        </w:rPr>
        <w:t>HTTP, FTP, Telnet, SNMP, SMTP.</w:t>
      </w:r>
    </w:p>
    <w:p w:rsidR="00E51069" w:rsidRPr="00087253" w:rsidRDefault="00E51069" w:rsidP="005B7705">
      <w:pPr>
        <w:widowControl/>
        <w:numPr>
          <w:ilvl w:val="0"/>
          <w:numId w:val="41"/>
        </w:numPr>
        <w:overflowPunct/>
        <w:autoSpaceDE/>
        <w:adjustRightInd/>
        <w:spacing w:line="276" w:lineRule="auto"/>
        <w:jc w:val="both"/>
        <w:textAlignment w:val="auto"/>
      </w:pPr>
      <w:r w:rsidRPr="00087253">
        <w:t>Принципы маршрутизации. Таблицы маршрутизации.</w:t>
      </w:r>
    </w:p>
    <w:p w:rsidR="00887FB4" w:rsidRPr="00087253" w:rsidRDefault="00887FB4">
      <w:pPr>
        <w:widowControl/>
        <w:overflowPunct/>
        <w:autoSpaceDE/>
        <w:autoSpaceDN/>
        <w:adjustRightInd/>
        <w:textAlignment w:val="auto"/>
      </w:pPr>
      <w:r w:rsidRPr="00087253">
        <w:br w:type="page"/>
      </w:r>
    </w:p>
    <w:p w:rsidR="00103133" w:rsidRPr="00087253" w:rsidRDefault="00103133" w:rsidP="00C91BAC">
      <w:pPr>
        <w:spacing w:line="276" w:lineRule="auto"/>
        <w:jc w:val="center"/>
        <w:rPr>
          <w:b/>
        </w:rPr>
      </w:pPr>
      <w:r w:rsidRPr="00087253">
        <w:rPr>
          <w:b/>
        </w:rPr>
        <w:lastRenderedPageBreak/>
        <w:t>РАЗДЕЛ 4. УЧЕБНО-МЕТОДИЧЕСКОЕ И МАТЕРИАЛЬНО-ТЕХНИЧЕСКОЕ ОБЕСПЕЧЕНИЕ ДИСЦИПЛИНЫ</w:t>
      </w:r>
    </w:p>
    <w:p w:rsidR="00103133" w:rsidRPr="00087253" w:rsidRDefault="00103133" w:rsidP="00887FB4">
      <w:pPr>
        <w:spacing w:line="276" w:lineRule="auto"/>
        <w:jc w:val="both"/>
        <w:rPr>
          <w:b/>
          <w:bCs/>
        </w:rPr>
      </w:pPr>
      <w:r w:rsidRPr="00087253">
        <w:rPr>
          <w:b/>
          <w:bCs/>
        </w:rPr>
        <w:t>4.1. Адрес сайта курса</w:t>
      </w:r>
    </w:p>
    <w:p w:rsidR="00887FB4" w:rsidRPr="00087253" w:rsidRDefault="00887FB4" w:rsidP="00887FB4">
      <w:pPr>
        <w:spacing w:line="324" w:lineRule="auto"/>
        <w:ind w:firstLine="539"/>
        <w:jc w:val="both"/>
      </w:pPr>
      <w:r w:rsidRPr="00087253">
        <w:t>ЭУК по учебной дисциплине «</w:t>
      </w:r>
      <w:r w:rsidR="004A6FE7" w:rsidRPr="00087253">
        <w:t xml:space="preserve">Инфокоммуникационные системы и </w:t>
      </w:r>
      <w:proofErr w:type="gramStart"/>
      <w:r w:rsidR="004A6FE7" w:rsidRPr="00087253">
        <w:t>сети</w:t>
      </w:r>
      <w:r w:rsidRPr="00087253">
        <w:t>»  (</w:t>
      </w:r>
      <w:proofErr w:type="gramEnd"/>
      <w:r w:rsidR="008623E3">
        <w:fldChar w:fldCharType="begin"/>
      </w:r>
      <w:r w:rsidR="008623E3">
        <w:instrText xml:space="preserve"> HYPERLINK "http://sdo.nsuem.ru/course/view.php?id=160" </w:instrText>
      </w:r>
      <w:r w:rsidR="008623E3">
        <w:fldChar w:fldCharType="separate"/>
      </w:r>
      <w:r w:rsidR="00890785" w:rsidRPr="00087253">
        <w:rPr>
          <w:rStyle w:val="af8"/>
          <w:color w:val="auto"/>
        </w:rPr>
        <w:t>http://sdo.nsuem.ru/course/view.php?id=160</w:t>
      </w:r>
      <w:r w:rsidR="008623E3">
        <w:rPr>
          <w:rStyle w:val="af8"/>
          <w:color w:val="auto"/>
        </w:rPr>
        <w:fldChar w:fldCharType="end"/>
      </w:r>
      <w:r w:rsidRPr="00087253">
        <w:t>)</w:t>
      </w:r>
    </w:p>
    <w:p w:rsidR="008F6456" w:rsidRPr="00087253" w:rsidRDefault="008F6456" w:rsidP="00C91BAC">
      <w:pPr>
        <w:spacing w:line="276" w:lineRule="auto"/>
        <w:ind w:firstLine="709"/>
        <w:jc w:val="both"/>
        <w:rPr>
          <w:u w:val="single"/>
        </w:rPr>
      </w:pPr>
    </w:p>
    <w:p w:rsidR="001370D0" w:rsidRPr="00087253" w:rsidRDefault="001370D0" w:rsidP="001370D0">
      <w:pPr>
        <w:rPr>
          <w:b/>
          <w:bCs/>
        </w:rPr>
      </w:pPr>
      <w:r w:rsidRPr="00087253">
        <w:rPr>
          <w:b/>
          <w:bCs/>
        </w:rPr>
        <w:t>4.2. Основная учебная литература</w:t>
      </w:r>
    </w:p>
    <w:p w:rsidR="001370D0" w:rsidRPr="00087253" w:rsidRDefault="001370D0" w:rsidP="001370D0">
      <w:pPr>
        <w:rPr>
          <w:b/>
          <w:bCs/>
          <w:i/>
          <w:iCs/>
        </w:rPr>
      </w:pPr>
    </w:p>
    <w:p w:rsidR="00567B37" w:rsidRPr="003947C8" w:rsidRDefault="00567B37" w:rsidP="00567B37">
      <w:pPr>
        <w:spacing w:line="276" w:lineRule="auto"/>
        <w:jc w:val="both"/>
      </w:pPr>
      <w:r w:rsidRPr="003947C8">
        <w:t xml:space="preserve">1. </w:t>
      </w:r>
      <w:proofErr w:type="spellStart"/>
      <w:r w:rsidRPr="003947C8">
        <w:t>Таненбаум</w:t>
      </w:r>
      <w:proofErr w:type="spellEnd"/>
      <w:r w:rsidRPr="003947C8">
        <w:t xml:space="preserve">, Э. Компьютерные сети. / Э. </w:t>
      </w:r>
      <w:proofErr w:type="spellStart"/>
      <w:r w:rsidRPr="003947C8">
        <w:t>Таненбаум</w:t>
      </w:r>
      <w:proofErr w:type="spellEnd"/>
      <w:r w:rsidRPr="003947C8">
        <w:t xml:space="preserve">. – </w:t>
      </w:r>
      <w:proofErr w:type="gramStart"/>
      <w:r w:rsidRPr="003947C8">
        <w:t>СПб.:</w:t>
      </w:r>
      <w:proofErr w:type="gramEnd"/>
      <w:r w:rsidRPr="003947C8">
        <w:t xml:space="preserve"> Питер, 2012. – 955с. (10 </w:t>
      </w:r>
      <w:proofErr w:type="spellStart"/>
      <w:r w:rsidRPr="003947C8">
        <w:t>экз</w:t>
      </w:r>
      <w:proofErr w:type="spellEnd"/>
      <w:r w:rsidRPr="003947C8">
        <w:t>)</w:t>
      </w:r>
    </w:p>
    <w:p w:rsidR="007A728B" w:rsidRPr="003947C8" w:rsidRDefault="0044757A" w:rsidP="00567B37">
      <w:pPr>
        <w:spacing w:line="276" w:lineRule="auto"/>
        <w:jc w:val="both"/>
      </w:pPr>
      <w:r w:rsidRPr="003947C8">
        <w:t>2</w:t>
      </w:r>
      <w:r w:rsidR="007A728B" w:rsidRPr="003947C8">
        <w:t xml:space="preserve">. </w:t>
      </w:r>
      <w:proofErr w:type="spellStart"/>
      <w:r w:rsidRPr="003947C8">
        <w:t>Тузовский</w:t>
      </w:r>
      <w:proofErr w:type="spellEnd"/>
      <w:r w:rsidRPr="003947C8">
        <w:t xml:space="preserve"> А.Ф. </w:t>
      </w:r>
      <w:r w:rsidR="007A728B" w:rsidRPr="003947C8">
        <w:t>Проектирование и разработка WEB-приложений</w:t>
      </w:r>
      <w:r w:rsidR="005561C3" w:rsidRPr="003947C8">
        <w:t xml:space="preserve"> / </w:t>
      </w:r>
      <w:proofErr w:type="spellStart"/>
      <w:r w:rsidR="005561C3" w:rsidRPr="003947C8">
        <w:t>Тузовский</w:t>
      </w:r>
      <w:proofErr w:type="spellEnd"/>
      <w:r w:rsidR="005561C3" w:rsidRPr="003947C8">
        <w:t xml:space="preserve"> А.Ф. У</w:t>
      </w:r>
      <w:r w:rsidR="007A728B" w:rsidRPr="003947C8">
        <w:t xml:space="preserve">чеб. пособие для </w:t>
      </w:r>
      <w:proofErr w:type="spellStart"/>
      <w:r w:rsidR="007A728B" w:rsidRPr="003947C8">
        <w:t>бакалавриата</w:t>
      </w:r>
      <w:proofErr w:type="spellEnd"/>
      <w:r w:rsidR="007A728B" w:rsidRPr="003947C8">
        <w:t xml:space="preserve">; Нац. </w:t>
      </w:r>
      <w:proofErr w:type="spellStart"/>
      <w:r w:rsidR="007A728B" w:rsidRPr="003947C8">
        <w:t>исслед</w:t>
      </w:r>
      <w:proofErr w:type="spellEnd"/>
      <w:r w:rsidR="007A728B" w:rsidRPr="003947C8">
        <w:t xml:space="preserve">. Томск. </w:t>
      </w:r>
      <w:proofErr w:type="spellStart"/>
      <w:r w:rsidR="007A728B" w:rsidRPr="003947C8">
        <w:t>политехн</w:t>
      </w:r>
      <w:proofErr w:type="spellEnd"/>
      <w:r w:rsidR="007A728B" w:rsidRPr="003947C8">
        <w:t>. ун-т, 2016. – 218 с.</w:t>
      </w:r>
    </w:p>
    <w:p w:rsidR="007A728B" w:rsidRDefault="0044757A" w:rsidP="00567B37">
      <w:pPr>
        <w:spacing w:line="276" w:lineRule="auto"/>
        <w:jc w:val="both"/>
      </w:pPr>
      <w:r w:rsidRPr="003947C8">
        <w:t>3</w:t>
      </w:r>
      <w:r w:rsidR="009B2BBB" w:rsidRPr="003947C8">
        <w:t xml:space="preserve">. </w:t>
      </w:r>
      <w:r w:rsidR="00622E24" w:rsidRPr="003947C8">
        <w:t xml:space="preserve">Шишов О.В. </w:t>
      </w:r>
      <w:r w:rsidR="009B2BBB" w:rsidRPr="003947C8">
        <w:t>Современные технологии и технические средства информатизации</w:t>
      </w:r>
      <w:r w:rsidR="00622E24" w:rsidRPr="003947C8">
        <w:t xml:space="preserve"> /</w:t>
      </w:r>
      <w:r w:rsidR="009B2BBB" w:rsidRPr="003947C8">
        <w:t xml:space="preserve"> </w:t>
      </w:r>
      <w:r w:rsidR="003947C8" w:rsidRPr="003947C8">
        <w:t>Шишов О.В. У</w:t>
      </w:r>
      <w:r w:rsidR="009B2BBB" w:rsidRPr="003947C8">
        <w:t xml:space="preserve">чебник, М. ИНФРА-М, 2017. </w:t>
      </w:r>
      <w:r w:rsidR="00622E24" w:rsidRPr="003947C8">
        <w:t xml:space="preserve">- </w:t>
      </w:r>
      <w:r w:rsidR="009B2BBB" w:rsidRPr="003947C8">
        <w:t>460 с.</w:t>
      </w:r>
      <w:r w:rsidR="009B2BBB">
        <w:t xml:space="preserve"> </w:t>
      </w:r>
    </w:p>
    <w:p w:rsidR="001370D0" w:rsidRPr="00087253" w:rsidRDefault="001370D0" w:rsidP="001370D0">
      <w:pPr>
        <w:pStyle w:val="afb"/>
        <w:ind w:left="360"/>
      </w:pPr>
    </w:p>
    <w:p w:rsidR="001370D0" w:rsidRPr="00087253" w:rsidRDefault="001370D0" w:rsidP="001370D0">
      <w:pPr>
        <w:rPr>
          <w:b/>
          <w:bCs/>
        </w:rPr>
      </w:pPr>
      <w:r w:rsidRPr="00087253">
        <w:rPr>
          <w:b/>
          <w:bCs/>
        </w:rPr>
        <w:t>4.3. Дополнительная учебная литература</w:t>
      </w:r>
    </w:p>
    <w:p w:rsidR="001370D0" w:rsidRPr="00087253" w:rsidRDefault="001370D0" w:rsidP="001370D0">
      <w:pPr>
        <w:rPr>
          <w:b/>
          <w:bCs/>
          <w:i/>
          <w:iCs/>
        </w:rPr>
      </w:pPr>
    </w:p>
    <w:p w:rsidR="003947C8" w:rsidRPr="00087253" w:rsidRDefault="003947C8" w:rsidP="003947C8">
      <w:r w:rsidRPr="00087253">
        <w:t xml:space="preserve">1. </w:t>
      </w:r>
      <w:proofErr w:type="spellStart"/>
      <w:r w:rsidRPr="00087253">
        <w:t>Олифер</w:t>
      </w:r>
      <w:proofErr w:type="spellEnd"/>
      <w:r w:rsidRPr="00087253">
        <w:t xml:space="preserve">, В. Г. Компьютерные сети: принципы, технологии, </w:t>
      </w:r>
      <w:proofErr w:type="gramStart"/>
      <w:r w:rsidRPr="00087253">
        <w:t>протоколы :</w:t>
      </w:r>
      <w:proofErr w:type="gramEnd"/>
      <w:r w:rsidRPr="00087253">
        <w:t xml:space="preserve"> учеб. пособие для </w:t>
      </w:r>
      <w:proofErr w:type="spellStart"/>
      <w:r w:rsidRPr="00087253">
        <w:t>высш</w:t>
      </w:r>
      <w:proofErr w:type="spellEnd"/>
      <w:r w:rsidRPr="00087253">
        <w:t xml:space="preserve">. учеб. заведений / В. Г. </w:t>
      </w:r>
      <w:proofErr w:type="spellStart"/>
      <w:r w:rsidRPr="00087253">
        <w:t>Олифер</w:t>
      </w:r>
      <w:proofErr w:type="spellEnd"/>
      <w:r w:rsidRPr="00087253">
        <w:t xml:space="preserve">, Н. А. </w:t>
      </w:r>
      <w:proofErr w:type="spellStart"/>
      <w:r w:rsidRPr="00087253">
        <w:t>Олифер</w:t>
      </w:r>
      <w:proofErr w:type="spellEnd"/>
      <w:r w:rsidRPr="00087253">
        <w:t>. – 3-е изд. – СПб</w:t>
      </w:r>
      <w:proofErr w:type="gramStart"/>
      <w:r w:rsidRPr="00087253">
        <w:t>. :</w:t>
      </w:r>
      <w:proofErr w:type="gramEnd"/>
      <w:r w:rsidRPr="00087253">
        <w:t xml:space="preserve"> Питер, 2007. – 957 с. (25 </w:t>
      </w:r>
      <w:proofErr w:type="spellStart"/>
      <w:r w:rsidRPr="00087253">
        <w:t>экз</w:t>
      </w:r>
      <w:proofErr w:type="spellEnd"/>
      <w:r w:rsidRPr="00087253">
        <w:t>)</w:t>
      </w:r>
    </w:p>
    <w:p w:rsidR="003947C8" w:rsidRPr="00087253" w:rsidRDefault="003947C8" w:rsidP="003947C8">
      <w:r w:rsidRPr="00087253">
        <w:t xml:space="preserve">2. Крылов, А. С. Информационные </w:t>
      </w:r>
      <w:proofErr w:type="gramStart"/>
      <w:r w:rsidRPr="00087253">
        <w:t>сети :</w:t>
      </w:r>
      <w:proofErr w:type="gramEnd"/>
      <w:r w:rsidRPr="00087253">
        <w:t xml:space="preserve"> учеб. пособие / А. С. Крылов, Е. В. Крылова ; Саратов. гос. </w:t>
      </w:r>
      <w:proofErr w:type="spellStart"/>
      <w:r w:rsidRPr="00087253">
        <w:t>техн</w:t>
      </w:r>
      <w:proofErr w:type="spellEnd"/>
      <w:r w:rsidRPr="00087253">
        <w:t xml:space="preserve">. ун-т. – Саратов, 2009. – 239 </w:t>
      </w:r>
      <w:proofErr w:type="gramStart"/>
      <w:r w:rsidRPr="00087253">
        <w:t>с.(</w:t>
      </w:r>
      <w:proofErr w:type="gramEnd"/>
      <w:r w:rsidRPr="00087253">
        <w:t xml:space="preserve">25 </w:t>
      </w:r>
      <w:proofErr w:type="spellStart"/>
      <w:r w:rsidRPr="00087253">
        <w:t>экз</w:t>
      </w:r>
      <w:proofErr w:type="spellEnd"/>
      <w:r w:rsidRPr="00087253">
        <w:t>)</w:t>
      </w:r>
    </w:p>
    <w:p w:rsidR="003947C8" w:rsidRDefault="003947C8" w:rsidP="003947C8">
      <w:r w:rsidRPr="00087253">
        <w:t xml:space="preserve">3. Могилев, А. В. </w:t>
      </w:r>
      <w:proofErr w:type="gramStart"/>
      <w:r w:rsidRPr="00087253">
        <w:t>Информатика :</w:t>
      </w:r>
      <w:proofErr w:type="gramEnd"/>
      <w:r w:rsidRPr="00087253">
        <w:t xml:space="preserve"> учеб. пособие для </w:t>
      </w:r>
      <w:proofErr w:type="spellStart"/>
      <w:r w:rsidRPr="00087253">
        <w:t>высш</w:t>
      </w:r>
      <w:proofErr w:type="spellEnd"/>
      <w:r w:rsidRPr="00087253">
        <w:t xml:space="preserve">. учеб. заведений / А. В. Могилев, Н. И. Пак, Е. К. </w:t>
      </w:r>
      <w:proofErr w:type="spellStart"/>
      <w:r w:rsidRPr="00087253">
        <w:t>Хеннер</w:t>
      </w:r>
      <w:proofErr w:type="spellEnd"/>
      <w:r w:rsidRPr="00087253">
        <w:t xml:space="preserve"> ; под ред. Е. К. </w:t>
      </w:r>
      <w:proofErr w:type="spellStart"/>
      <w:r w:rsidRPr="00087253">
        <w:t>Хеннера</w:t>
      </w:r>
      <w:proofErr w:type="spellEnd"/>
      <w:r w:rsidRPr="00087253">
        <w:t xml:space="preserve">. – 6-е изд., стер. – </w:t>
      </w:r>
      <w:proofErr w:type="gramStart"/>
      <w:r w:rsidRPr="00087253">
        <w:t>М. :</w:t>
      </w:r>
      <w:proofErr w:type="gramEnd"/>
      <w:r w:rsidRPr="00087253">
        <w:t xml:space="preserve"> Академия, 2008. – 840 с. (7 </w:t>
      </w:r>
      <w:proofErr w:type="spellStart"/>
      <w:r w:rsidRPr="00087253">
        <w:t>экз</w:t>
      </w:r>
      <w:proofErr w:type="spellEnd"/>
      <w:r w:rsidRPr="00087253">
        <w:t>)</w:t>
      </w:r>
    </w:p>
    <w:p w:rsidR="001370D0" w:rsidRPr="00087253" w:rsidRDefault="001370D0" w:rsidP="001370D0">
      <w:pPr>
        <w:spacing w:line="276" w:lineRule="auto"/>
        <w:ind w:firstLine="567"/>
        <w:jc w:val="both"/>
        <w:rPr>
          <w:b/>
        </w:rPr>
      </w:pPr>
    </w:p>
    <w:p w:rsidR="00103133" w:rsidRPr="00087253" w:rsidRDefault="00103133" w:rsidP="00EA6AF7">
      <w:pPr>
        <w:spacing w:line="276" w:lineRule="auto"/>
        <w:jc w:val="both"/>
        <w:rPr>
          <w:b/>
        </w:rPr>
      </w:pPr>
      <w:r w:rsidRPr="00087253">
        <w:rPr>
          <w:b/>
        </w:rPr>
        <w:t>4.4. Информационные</w:t>
      </w:r>
      <w:r w:rsidR="002E56D7" w:rsidRPr="00087253">
        <w:rPr>
          <w:b/>
        </w:rPr>
        <w:t xml:space="preserve"> </w:t>
      </w:r>
      <w:r w:rsidRPr="00087253">
        <w:rPr>
          <w:b/>
        </w:rPr>
        <w:t xml:space="preserve">технологии: </w:t>
      </w:r>
    </w:p>
    <w:p w:rsidR="00103133" w:rsidRPr="00087253" w:rsidRDefault="00103133" w:rsidP="00C91BAC">
      <w:pPr>
        <w:spacing w:line="276" w:lineRule="auto"/>
        <w:ind w:firstLine="567"/>
        <w:jc w:val="both"/>
        <w:rPr>
          <w:i/>
          <w:iCs/>
        </w:rPr>
      </w:pPr>
      <w:r w:rsidRPr="00087253">
        <w:t xml:space="preserve">Операционная система MS </w:t>
      </w:r>
      <w:proofErr w:type="spellStart"/>
      <w:r w:rsidRPr="00087253">
        <w:t>Windows</w:t>
      </w:r>
      <w:proofErr w:type="spellEnd"/>
      <w:r w:rsidRPr="00087253">
        <w:t xml:space="preserve"> 7 или выше; </w:t>
      </w:r>
      <w:proofErr w:type="spellStart"/>
      <w:r w:rsidRPr="00087253">
        <w:t>Visual</w:t>
      </w:r>
      <w:proofErr w:type="spellEnd"/>
      <w:r w:rsidRPr="00087253">
        <w:t xml:space="preserve"> </w:t>
      </w:r>
      <w:proofErr w:type="spellStart"/>
      <w:r w:rsidRPr="00087253">
        <w:t>Studio</w:t>
      </w:r>
      <w:proofErr w:type="spellEnd"/>
      <w:r w:rsidRPr="00087253">
        <w:t xml:space="preserve"> 2010.</w:t>
      </w:r>
    </w:p>
    <w:p w:rsidR="00103133" w:rsidRPr="00087253" w:rsidRDefault="00103133" w:rsidP="00C91BAC">
      <w:pPr>
        <w:spacing w:line="276" w:lineRule="auto"/>
        <w:ind w:firstLine="567"/>
        <w:jc w:val="both"/>
        <w:rPr>
          <w:b/>
          <w:bCs/>
        </w:rPr>
      </w:pPr>
    </w:p>
    <w:p w:rsidR="00103133" w:rsidRPr="00087253" w:rsidRDefault="00103133" w:rsidP="00EA6AF7">
      <w:pPr>
        <w:spacing w:line="276" w:lineRule="auto"/>
        <w:jc w:val="both"/>
        <w:rPr>
          <w:b/>
          <w:bCs/>
        </w:rPr>
      </w:pPr>
      <w:r w:rsidRPr="00087253">
        <w:rPr>
          <w:b/>
          <w:bCs/>
        </w:rPr>
        <w:t>4.5. Материально-техническое обеспечение, необходимое для осуществления образовательного процесса по дисциплине</w:t>
      </w:r>
    </w:p>
    <w:p w:rsidR="000547CB" w:rsidRPr="00087253" w:rsidRDefault="000547CB" w:rsidP="00C91BAC">
      <w:pPr>
        <w:spacing w:line="276" w:lineRule="auto"/>
        <w:ind w:firstLine="567"/>
        <w:jc w:val="both"/>
      </w:pPr>
      <w:r w:rsidRPr="00087253">
        <w:t xml:space="preserve">Для изучения учебной дисциплины «Инфокоммуникационные системы и сети» необходимо наличие лекционных аудиторий, оснащенных мультимедийным оборудованием и компьютерных классов с выходом в Интернет. </w:t>
      </w:r>
    </w:p>
    <w:p w:rsidR="000547CB" w:rsidRPr="00087253" w:rsidRDefault="000547CB" w:rsidP="00C91BAC">
      <w:pPr>
        <w:spacing w:line="276" w:lineRule="auto"/>
        <w:jc w:val="both"/>
        <w:rPr>
          <w:iCs/>
        </w:rPr>
      </w:pPr>
      <w:r w:rsidRPr="00087253">
        <w:rPr>
          <w:iCs/>
        </w:rPr>
        <w:t xml:space="preserve">Практические занятия проводятся в компьютерных классах НГУЭУ. </w:t>
      </w:r>
    </w:p>
    <w:p w:rsidR="000547CB" w:rsidRPr="00087253" w:rsidRDefault="000547CB" w:rsidP="00C91BAC">
      <w:pPr>
        <w:spacing w:line="276" w:lineRule="auto"/>
        <w:jc w:val="both"/>
        <w:rPr>
          <w:iCs/>
        </w:rPr>
      </w:pPr>
      <w:r w:rsidRPr="00087253">
        <w:rPr>
          <w:iCs/>
        </w:rPr>
        <w:t xml:space="preserve">Для проведения практических (лабораторных) занятий требуется виртуальная инфраструктура, включающая операционные системы </w:t>
      </w:r>
      <w:proofErr w:type="spellStart"/>
      <w:r w:rsidRPr="00087253">
        <w:rPr>
          <w:iCs/>
        </w:rPr>
        <w:t>Windows</w:t>
      </w:r>
      <w:proofErr w:type="spellEnd"/>
      <w:r w:rsidRPr="00087253">
        <w:rPr>
          <w:iCs/>
        </w:rPr>
        <w:t xml:space="preserve"> XP/7, </w:t>
      </w:r>
      <w:proofErr w:type="spellStart"/>
      <w:r w:rsidRPr="00087253">
        <w:rPr>
          <w:iCs/>
        </w:rPr>
        <w:t>Windows</w:t>
      </w:r>
      <w:proofErr w:type="spellEnd"/>
      <w:r w:rsidR="000B17B2" w:rsidRPr="00087253">
        <w:rPr>
          <w:iCs/>
        </w:rPr>
        <w:t xml:space="preserve"> </w:t>
      </w:r>
      <w:proofErr w:type="spellStart"/>
      <w:r w:rsidRPr="00087253">
        <w:rPr>
          <w:iCs/>
        </w:rPr>
        <w:t>Server</w:t>
      </w:r>
      <w:proofErr w:type="spellEnd"/>
      <w:r w:rsidRPr="00087253">
        <w:rPr>
          <w:iCs/>
        </w:rPr>
        <w:t xml:space="preserve"> с возможностью предоставления студентам всех прав по настройке, а также установке дополнительного программного обеспечения.</w:t>
      </w:r>
    </w:p>
    <w:p w:rsidR="00E01E3B" w:rsidRPr="00087253" w:rsidRDefault="000547CB" w:rsidP="00E01E3B">
      <w:pPr>
        <w:spacing w:line="276" w:lineRule="auto"/>
        <w:jc w:val="both"/>
        <w:rPr>
          <w:iCs/>
        </w:rPr>
      </w:pPr>
      <w:r w:rsidRPr="00087253">
        <w:rPr>
          <w:iCs/>
        </w:rPr>
        <w:lastRenderedPageBreak/>
        <w:t>Для проведения некоторых практических занятий требуется дополнительное сетевое оборудование.</w:t>
      </w:r>
      <w:r w:rsidR="00E01E3B" w:rsidRPr="00087253">
        <w:rPr>
          <w:iCs/>
        </w:rPr>
        <w:br w:type="page"/>
      </w:r>
    </w:p>
    <w:p w:rsidR="00103133" w:rsidRPr="00087253" w:rsidRDefault="00103133" w:rsidP="00C91BAC">
      <w:pPr>
        <w:spacing w:line="276" w:lineRule="auto"/>
        <w:jc w:val="center"/>
        <w:rPr>
          <w:b/>
          <w:iCs/>
        </w:rPr>
      </w:pPr>
      <w:r w:rsidRPr="00087253">
        <w:rPr>
          <w:b/>
          <w:iCs/>
        </w:rPr>
        <w:lastRenderedPageBreak/>
        <w:t>РАЗДЕЛ 5. МЕТОДИЧЕСКИЕ УКАЗАНИЯ ДЛЯ ОБУЧАЮЩИХСЯ ПО ОСВОЕНИЮ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7441"/>
      </w:tblGrid>
      <w:tr w:rsidR="000E4740" w:rsidRPr="00087253" w:rsidTr="004D3E98">
        <w:tc>
          <w:tcPr>
            <w:tcW w:w="1758" w:type="dxa"/>
          </w:tcPr>
          <w:p w:rsidR="000E4740" w:rsidRPr="00087253" w:rsidRDefault="000E4740" w:rsidP="004D3E98">
            <w:pPr>
              <w:spacing w:before="200" w:after="200" w:line="269" w:lineRule="auto"/>
              <w:jc w:val="center"/>
              <w:rPr>
                <w:rFonts w:cs="Calibri"/>
                <w:b/>
                <w:iCs/>
                <w:sz w:val="26"/>
                <w:szCs w:val="26"/>
              </w:rPr>
            </w:pPr>
            <w:r w:rsidRPr="00087253">
              <w:rPr>
                <w:rFonts w:cs="Calibri"/>
                <w:b/>
                <w:iCs/>
                <w:sz w:val="26"/>
                <w:szCs w:val="26"/>
              </w:rPr>
              <w:t>Вид учебных занятий</w:t>
            </w:r>
          </w:p>
        </w:tc>
        <w:tc>
          <w:tcPr>
            <w:tcW w:w="8096" w:type="dxa"/>
          </w:tcPr>
          <w:p w:rsidR="000E4740" w:rsidRPr="00087253" w:rsidRDefault="000E4740" w:rsidP="004D3E98">
            <w:pPr>
              <w:spacing w:before="200" w:after="200" w:line="269" w:lineRule="auto"/>
              <w:jc w:val="center"/>
              <w:rPr>
                <w:rFonts w:cs="Calibri"/>
                <w:b/>
                <w:iCs/>
                <w:sz w:val="26"/>
                <w:szCs w:val="26"/>
              </w:rPr>
            </w:pPr>
            <w:r w:rsidRPr="00087253">
              <w:rPr>
                <w:rFonts w:cs="Calibri"/>
                <w:b/>
                <w:iCs/>
                <w:sz w:val="26"/>
                <w:szCs w:val="26"/>
              </w:rPr>
              <w:t>Организация деятельности студента</w:t>
            </w:r>
          </w:p>
        </w:tc>
      </w:tr>
      <w:tr w:rsidR="000E4740" w:rsidRPr="00087253" w:rsidTr="004D3E98">
        <w:tc>
          <w:tcPr>
            <w:tcW w:w="1758" w:type="dxa"/>
          </w:tcPr>
          <w:p w:rsidR="000E4740" w:rsidRPr="00087253" w:rsidRDefault="000E4740" w:rsidP="004D3E98">
            <w:pPr>
              <w:spacing w:before="100" w:beforeAutospacing="1"/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iCs/>
                <w:sz w:val="26"/>
                <w:szCs w:val="26"/>
              </w:rPr>
              <w:t>Лекция</w:t>
            </w:r>
          </w:p>
        </w:tc>
        <w:tc>
          <w:tcPr>
            <w:tcW w:w="8096" w:type="dxa"/>
          </w:tcPr>
          <w:p w:rsidR="000E4740" w:rsidRPr="00087253" w:rsidRDefault="000E4740" w:rsidP="004D3E98">
            <w:pPr>
              <w:spacing w:before="100" w:beforeAutospacing="1"/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sz w:val="26"/>
                <w:szCs w:val="26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лабораторном занятии.</w:t>
            </w:r>
          </w:p>
        </w:tc>
      </w:tr>
      <w:tr w:rsidR="000E4740" w:rsidRPr="00087253" w:rsidTr="004D3E98">
        <w:tc>
          <w:tcPr>
            <w:tcW w:w="1758" w:type="dxa"/>
          </w:tcPr>
          <w:p w:rsidR="000E4740" w:rsidRPr="00087253" w:rsidRDefault="000E4740" w:rsidP="004D3E98">
            <w:pPr>
              <w:spacing w:before="100" w:beforeAutospacing="1"/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iCs/>
                <w:sz w:val="26"/>
                <w:szCs w:val="26"/>
              </w:rPr>
              <w:t>Лабораторные занятия</w:t>
            </w:r>
          </w:p>
        </w:tc>
        <w:tc>
          <w:tcPr>
            <w:tcW w:w="8096" w:type="dxa"/>
          </w:tcPr>
          <w:p w:rsidR="000E4740" w:rsidRPr="00087253" w:rsidRDefault="000E4740" w:rsidP="004D3E98">
            <w:pPr>
              <w:spacing w:before="100" w:beforeAutospacing="1"/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sz w:val="26"/>
                <w:szCs w:val="26"/>
              </w:rPr>
              <w:t>Выполнение лабораторных работ по основным темам учебной дисциплины. Консультации с преподавателем по вопросам, возникающим в процессе выполнения лабораторных работ.</w:t>
            </w:r>
          </w:p>
        </w:tc>
      </w:tr>
      <w:tr w:rsidR="000E4740" w:rsidRPr="00087253" w:rsidTr="004D3E98">
        <w:tc>
          <w:tcPr>
            <w:tcW w:w="1758" w:type="dxa"/>
          </w:tcPr>
          <w:p w:rsidR="000E4740" w:rsidRPr="00087253" w:rsidRDefault="00F74CDF" w:rsidP="004D3E98">
            <w:pPr>
              <w:spacing w:before="100" w:beforeAutospacing="1"/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iCs/>
                <w:sz w:val="26"/>
                <w:szCs w:val="26"/>
              </w:rPr>
              <w:t>РГР</w:t>
            </w:r>
          </w:p>
        </w:tc>
        <w:tc>
          <w:tcPr>
            <w:tcW w:w="8096" w:type="dxa"/>
          </w:tcPr>
          <w:p w:rsidR="000E4740" w:rsidRPr="00087253" w:rsidRDefault="000E4740" w:rsidP="004D3E98">
            <w:pPr>
              <w:spacing w:before="100" w:beforeAutospacing="1"/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sz w:val="26"/>
                <w:szCs w:val="26"/>
              </w:rPr>
              <w:t>Знакомство с основной и дополнительной литературой, включая справочные издания. Выполнение контрольных/ индивидуальных работ по основным темам учебной дисциплины. Консультации с преподавателем по вопросам, возникающим в процессе выполнения индивидуальных работ.</w:t>
            </w:r>
          </w:p>
        </w:tc>
      </w:tr>
      <w:tr w:rsidR="000E4740" w:rsidRPr="00087253" w:rsidTr="004D3E98">
        <w:tc>
          <w:tcPr>
            <w:tcW w:w="1758" w:type="dxa"/>
          </w:tcPr>
          <w:p w:rsidR="00F74CDF" w:rsidRPr="00087253" w:rsidRDefault="000E4740" w:rsidP="004D3E98">
            <w:pPr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iCs/>
                <w:sz w:val="26"/>
                <w:szCs w:val="26"/>
              </w:rPr>
              <w:t>Самостоятельная</w:t>
            </w:r>
          </w:p>
          <w:p w:rsidR="000E4740" w:rsidRPr="00087253" w:rsidRDefault="000E4740" w:rsidP="004D3E98">
            <w:pPr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iCs/>
                <w:sz w:val="26"/>
                <w:szCs w:val="26"/>
              </w:rPr>
              <w:t xml:space="preserve"> работа</w:t>
            </w:r>
          </w:p>
        </w:tc>
        <w:tc>
          <w:tcPr>
            <w:tcW w:w="8096" w:type="dxa"/>
          </w:tcPr>
          <w:p w:rsidR="000E4740" w:rsidRPr="00087253" w:rsidRDefault="000E4740" w:rsidP="004D3E98">
            <w:pPr>
              <w:spacing w:before="100" w:beforeAutospacing="1"/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sz w:val="26"/>
                <w:szCs w:val="26"/>
              </w:rPr>
              <w:t xml:space="preserve">При самостоятельном изучении дисциплины необходимо изучить литературу по соответствующей теме, обращая внимание на наиболее важные моменты, определяющие понимание соответствующего раздела. Пройти тестирование по определенным темам дисциплины. При изучении курса самостоятельно и при подготовке к лабораторным занятиям следует обратить внимание на контрольные вопросы. Каждый из указанных вопросов необходимо самостоятельно повторить по лекциям и решить указанные преподавателем контрольные практические задания. </w:t>
            </w:r>
          </w:p>
        </w:tc>
      </w:tr>
      <w:tr w:rsidR="000E4740" w:rsidRPr="00087253" w:rsidTr="004D3E98">
        <w:tc>
          <w:tcPr>
            <w:tcW w:w="1758" w:type="dxa"/>
          </w:tcPr>
          <w:p w:rsidR="00F74CDF" w:rsidRPr="00087253" w:rsidRDefault="000E4740" w:rsidP="000E4740">
            <w:pPr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iCs/>
                <w:sz w:val="26"/>
                <w:szCs w:val="26"/>
              </w:rPr>
              <w:t xml:space="preserve">Подготовка к </w:t>
            </w:r>
          </w:p>
          <w:p w:rsidR="000E4740" w:rsidRPr="00087253" w:rsidRDefault="000E4740" w:rsidP="000E4740">
            <w:pPr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iCs/>
                <w:sz w:val="26"/>
                <w:szCs w:val="26"/>
              </w:rPr>
              <w:t>экзамену</w:t>
            </w:r>
          </w:p>
        </w:tc>
        <w:tc>
          <w:tcPr>
            <w:tcW w:w="8096" w:type="dxa"/>
          </w:tcPr>
          <w:p w:rsidR="000E4740" w:rsidRPr="00087253" w:rsidRDefault="000E4740" w:rsidP="005D3F3B">
            <w:pPr>
              <w:spacing w:before="100" w:beforeAutospacing="1"/>
              <w:jc w:val="both"/>
              <w:rPr>
                <w:iCs/>
                <w:sz w:val="26"/>
                <w:szCs w:val="26"/>
              </w:rPr>
            </w:pPr>
            <w:r w:rsidRPr="00087253">
              <w:rPr>
                <w:sz w:val="26"/>
                <w:szCs w:val="26"/>
              </w:rPr>
              <w:t xml:space="preserve">При подготовке к </w:t>
            </w:r>
            <w:r w:rsidR="005D3F3B">
              <w:rPr>
                <w:sz w:val="26"/>
                <w:szCs w:val="26"/>
              </w:rPr>
              <w:t>экзамену</w:t>
            </w:r>
            <w:r w:rsidRPr="00087253">
              <w:rPr>
                <w:sz w:val="26"/>
                <w:szCs w:val="26"/>
              </w:rPr>
              <w:t xml:space="preserve"> необходимо ориентироваться на конспекты лекций, рекомендуемую основную и дополнительную литературу, примеры выполнения практических </w:t>
            </w:r>
            <w:r w:rsidR="00B335B8" w:rsidRPr="00087253">
              <w:rPr>
                <w:sz w:val="26"/>
                <w:szCs w:val="26"/>
              </w:rPr>
              <w:t>и индивидуальных</w:t>
            </w:r>
            <w:r w:rsidRPr="00087253">
              <w:rPr>
                <w:sz w:val="26"/>
                <w:szCs w:val="26"/>
              </w:rPr>
              <w:t xml:space="preserve"> заданий.</w:t>
            </w:r>
          </w:p>
        </w:tc>
      </w:tr>
    </w:tbl>
    <w:p w:rsidR="00B5090B" w:rsidRPr="00087253" w:rsidRDefault="00B5090B" w:rsidP="00C91BAC">
      <w:pPr>
        <w:spacing w:line="276" w:lineRule="auto"/>
        <w:jc w:val="center"/>
        <w:rPr>
          <w:iCs/>
        </w:rPr>
      </w:pPr>
    </w:p>
    <w:p w:rsidR="00B5090B" w:rsidRPr="00087253" w:rsidRDefault="00B5090B">
      <w:pPr>
        <w:widowControl/>
        <w:overflowPunct/>
        <w:autoSpaceDE/>
        <w:autoSpaceDN/>
        <w:adjustRightInd/>
        <w:textAlignment w:val="auto"/>
        <w:rPr>
          <w:iCs/>
        </w:rPr>
      </w:pPr>
      <w:r w:rsidRPr="00087253">
        <w:rPr>
          <w:iCs/>
        </w:rPr>
        <w:br w:type="page"/>
      </w:r>
    </w:p>
    <w:p w:rsidR="00B5090B" w:rsidRPr="00087253" w:rsidRDefault="00B5090B" w:rsidP="00B5090B"/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</w:p>
    <w:p w:rsidR="00B5090B" w:rsidRPr="00087253" w:rsidRDefault="00B5090B" w:rsidP="00B5090B">
      <w:pPr>
        <w:jc w:val="center"/>
        <w:rPr>
          <w:sz w:val="24"/>
          <w:szCs w:val="24"/>
        </w:rPr>
      </w:pPr>
      <w:r w:rsidRPr="00087253">
        <w:rPr>
          <w:sz w:val="24"/>
          <w:szCs w:val="24"/>
        </w:rPr>
        <w:t>РАБОЧАЯ ПРОГРАММА УЧЕБНОЙ ДИСЦИПЛИНЫ</w:t>
      </w:r>
    </w:p>
    <w:p w:rsidR="00B5090B" w:rsidRPr="00087253" w:rsidRDefault="00B5090B" w:rsidP="00B5090B">
      <w:pPr>
        <w:rPr>
          <w:sz w:val="24"/>
          <w:szCs w:val="24"/>
        </w:rPr>
      </w:pPr>
    </w:p>
    <w:p w:rsidR="00B5090B" w:rsidRPr="00087253" w:rsidRDefault="0015084D" w:rsidP="0015084D">
      <w:pPr>
        <w:jc w:val="center"/>
        <w:rPr>
          <w:sz w:val="24"/>
          <w:szCs w:val="24"/>
        </w:rPr>
      </w:pPr>
      <w:r w:rsidRPr="00087253">
        <w:rPr>
          <w:b/>
          <w:sz w:val="24"/>
          <w:szCs w:val="24"/>
        </w:rPr>
        <w:t>ИНФОКОММУНИКАЦИОННЫЕ СИСТЕМЫ И СЕТИ</w:t>
      </w:r>
    </w:p>
    <w:p w:rsidR="00B5090B" w:rsidRPr="00087253" w:rsidRDefault="00B5090B" w:rsidP="00B5090B">
      <w:pPr>
        <w:rPr>
          <w:b/>
          <w:sz w:val="24"/>
          <w:szCs w:val="24"/>
        </w:rPr>
      </w:pPr>
      <w:r w:rsidRPr="00087253">
        <w:rPr>
          <w:sz w:val="24"/>
          <w:szCs w:val="24"/>
        </w:rPr>
        <w:br/>
      </w:r>
      <w:proofErr w:type="gramStart"/>
      <w:r w:rsidRPr="00087253">
        <w:rPr>
          <w:sz w:val="24"/>
          <w:szCs w:val="24"/>
        </w:rPr>
        <w:t xml:space="preserve">Составители:   </w:t>
      </w:r>
      <w:proofErr w:type="gramEnd"/>
      <w:r w:rsidR="0015084D" w:rsidRPr="00087253">
        <w:rPr>
          <w:b/>
          <w:sz w:val="24"/>
          <w:szCs w:val="24"/>
        </w:rPr>
        <w:t>Бабешко Владимир Николаевич</w:t>
      </w:r>
    </w:p>
    <w:p w:rsidR="00B5090B" w:rsidRPr="00087253" w:rsidRDefault="00B5090B" w:rsidP="00B5090B">
      <w:pPr>
        <w:rPr>
          <w:sz w:val="24"/>
          <w:szCs w:val="24"/>
        </w:rPr>
      </w:pPr>
    </w:p>
    <w:p w:rsidR="00B5090B" w:rsidRPr="00087253" w:rsidRDefault="00B5090B" w:rsidP="00B5090B">
      <w:pPr>
        <w:rPr>
          <w:sz w:val="24"/>
          <w:szCs w:val="24"/>
        </w:rPr>
      </w:pPr>
    </w:p>
    <w:p w:rsidR="00B5090B" w:rsidRPr="00087253" w:rsidRDefault="00B5090B" w:rsidP="00B5090B">
      <w:pPr>
        <w:rPr>
          <w:sz w:val="24"/>
          <w:szCs w:val="24"/>
        </w:rPr>
      </w:pPr>
      <w:r w:rsidRPr="00087253">
        <w:rPr>
          <w:sz w:val="24"/>
          <w:szCs w:val="24"/>
        </w:rPr>
        <w:t>Подписано к печати _______________</w:t>
      </w:r>
    </w:p>
    <w:p w:rsidR="00B5090B" w:rsidRPr="00087253" w:rsidRDefault="00B5090B" w:rsidP="00B5090B">
      <w:pPr>
        <w:pBdr>
          <w:bottom w:val="single" w:sz="12" w:space="1" w:color="auto"/>
        </w:pBdr>
        <w:rPr>
          <w:sz w:val="24"/>
          <w:szCs w:val="24"/>
        </w:rPr>
      </w:pPr>
      <w:r w:rsidRPr="00087253">
        <w:rPr>
          <w:sz w:val="24"/>
          <w:szCs w:val="24"/>
        </w:rPr>
        <w:t xml:space="preserve">Объем    </w:t>
      </w:r>
      <w:proofErr w:type="spellStart"/>
      <w:r w:rsidRPr="00087253">
        <w:rPr>
          <w:sz w:val="24"/>
          <w:szCs w:val="24"/>
        </w:rPr>
        <w:t>п.л</w:t>
      </w:r>
      <w:proofErr w:type="spellEnd"/>
      <w:r w:rsidRPr="00087253">
        <w:rPr>
          <w:sz w:val="24"/>
          <w:szCs w:val="24"/>
        </w:rPr>
        <w:t>. ___________                                Тираж      экз. _______________</w:t>
      </w:r>
    </w:p>
    <w:p w:rsidR="00B5090B" w:rsidRPr="00087253" w:rsidRDefault="00B5090B" w:rsidP="00B5090B">
      <w:pPr>
        <w:pBdr>
          <w:bottom w:val="single" w:sz="12" w:space="1" w:color="auto"/>
        </w:pBdr>
        <w:rPr>
          <w:sz w:val="24"/>
          <w:szCs w:val="24"/>
        </w:rPr>
      </w:pPr>
    </w:p>
    <w:p w:rsidR="00B5090B" w:rsidRPr="00087253" w:rsidRDefault="00B5090B" w:rsidP="00B5090B">
      <w:pPr>
        <w:rPr>
          <w:sz w:val="24"/>
          <w:szCs w:val="24"/>
        </w:rPr>
      </w:pPr>
    </w:p>
    <w:p w:rsidR="00B5090B" w:rsidRPr="00087253" w:rsidRDefault="00B5090B" w:rsidP="00B5090B">
      <w:pPr>
        <w:rPr>
          <w:sz w:val="24"/>
          <w:szCs w:val="24"/>
        </w:rPr>
      </w:pPr>
      <w:r w:rsidRPr="00087253">
        <w:rPr>
          <w:sz w:val="24"/>
          <w:szCs w:val="24"/>
        </w:rPr>
        <w:t>НГУЭУ, ул. Каменская, 56</w:t>
      </w:r>
    </w:p>
    <w:p w:rsidR="00B5090B" w:rsidRPr="00087253" w:rsidRDefault="00B5090B" w:rsidP="00B5090B">
      <w:pPr>
        <w:spacing w:before="120"/>
        <w:jc w:val="both"/>
        <w:rPr>
          <w:sz w:val="24"/>
          <w:szCs w:val="24"/>
        </w:rPr>
      </w:pPr>
      <w:r w:rsidRPr="00087253">
        <w:rPr>
          <w:sz w:val="24"/>
          <w:szCs w:val="24"/>
        </w:rPr>
        <w:t xml:space="preserve">Отпечатано на </w:t>
      </w:r>
      <w:proofErr w:type="gramStart"/>
      <w:r w:rsidRPr="00087253">
        <w:rPr>
          <w:sz w:val="24"/>
          <w:szCs w:val="24"/>
        </w:rPr>
        <w:t>копир.-</w:t>
      </w:r>
      <w:proofErr w:type="gramEnd"/>
      <w:r w:rsidRPr="00087253">
        <w:rPr>
          <w:sz w:val="24"/>
          <w:szCs w:val="24"/>
        </w:rPr>
        <w:t>множит. участке МО                                                       Заказ  №  ____</w:t>
      </w:r>
    </w:p>
    <w:p w:rsidR="00C54EB0" w:rsidRPr="00087253" w:rsidRDefault="00C54EB0" w:rsidP="00C91BAC">
      <w:pPr>
        <w:spacing w:line="276" w:lineRule="auto"/>
        <w:jc w:val="center"/>
        <w:rPr>
          <w:iCs/>
        </w:rPr>
      </w:pPr>
    </w:p>
    <w:sectPr w:rsidR="00C54EB0" w:rsidRPr="00087253" w:rsidSect="00064DA5"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64" w:rsidRDefault="00E23E64" w:rsidP="00645489">
      <w:r>
        <w:separator/>
      </w:r>
    </w:p>
  </w:endnote>
  <w:endnote w:type="continuationSeparator" w:id="0">
    <w:p w:rsidR="00E23E64" w:rsidRDefault="00E23E64" w:rsidP="0064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50" w:rsidRDefault="00B56D50">
    <w:pPr>
      <w:pStyle w:val="a7"/>
      <w:jc w:val="right"/>
    </w:pPr>
  </w:p>
  <w:p w:rsidR="00B56D50" w:rsidRDefault="00B56D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64" w:rsidRDefault="00E23E64" w:rsidP="00645489">
      <w:r>
        <w:separator/>
      </w:r>
    </w:p>
  </w:footnote>
  <w:footnote w:type="continuationSeparator" w:id="0">
    <w:p w:rsidR="00E23E64" w:rsidRDefault="00E23E64" w:rsidP="00645489">
      <w:r>
        <w:continuationSeparator/>
      </w:r>
    </w:p>
  </w:footnote>
  <w:footnote w:id="1">
    <w:p w:rsidR="00B56D50" w:rsidRPr="00647BF8" w:rsidRDefault="00B56D50" w:rsidP="00D674D7">
      <w:pPr>
        <w:pStyle w:val="af"/>
        <w:rPr>
          <w:sz w:val="16"/>
          <w:szCs w:val="16"/>
        </w:rPr>
      </w:pPr>
      <w:r w:rsidRPr="00647BF8">
        <w:rPr>
          <w:rStyle w:val="af1"/>
          <w:sz w:val="16"/>
          <w:szCs w:val="16"/>
        </w:rPr>
        <w:footnoteRef/>
      </w:r>
      <w:r w:rsidRPr="00647BF8">
        <w:rPr>
          <w:sz w:val="16"/>
          <w:szCs w:val="16"/>
        </w:rPr>
        <w:t xml:space="preserve"> Текущий контроль по темам теоретической части дисциплины осуществляется в виде тестирования во время лабораторных и практических занятий или в режиме удаленного доступа на портале </w:t>
      </w:r>
      <w:r>
        <w:rPr>
          <w:sz w:val="16"/>
          <w:szCs w:val="16"/>
        </w:rPr>
        <w:t xml:space="preserve">СДО </w:t>
      </w:r>
      <w:r>
        <w:rPr>
          <w:sz w:val="16"/>
          <w:szCs w:val="16"/>
          <w:lang w:val="en-US"/>
        </w:rPr>
        <w:t>Moodle</w:t>
      </w:r>
      <w:r w:rsidRPr="005B0FBB">
        <w:rPr>
          <w:sz w:val="16"/>
          <w:szCs w:val="16"/>
        </w:rPr>
        <w:t xml:space="preserve"> </w:t>
      </w:r>
      <w:r>
        <w:rPr>
          <w:sz w:val="16"/>
          <w:szCs w:val="16"/>
        </w:rPr>
        <w:t>НГУЭУ</w:t>
      </w:r>
      <w:r w:rsidRPr="00647BF8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06"/>
    <w:multiLevelType w:val="hybridMultilevel"/>
    <w:tmpl w:val="00004DB7"/>
    <w:lvl w:ilvl="0" w:tplc="0000154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54DE"/>
    <w:multiLevelType w:val="hybridMultilevel"/>
    <w:tmpl w:val="000039B3"/>
    <w:lvl w:ilvl="0" w:tplc="00002D12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6BB"/>
    <w:multiLevelType w:val="hybridMultilevel"/>
    <w:tmpl w:val="0000428B"/>
    <w:lvl w:ilvl="0" w:tplc="000026A6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01F"/>
    <w:multiLevelType w:val="hybridMultilevel"/>
    <w:tmpl w:val="00005D03"/>
    <w:lvl w:ilvl="0" w:tplc="00007A5A">
      <w:start w:val="3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767D"/>
    <w:multiLevelType w:val="hybridMultilevel"/>
    <w:tmpl w:val="00004509"/>
    <w:lvl w:ilvl="0" w:tplc="00001238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4.1.%2."/>
      <w:lvlJc w:val="left"/>
      <w:pPr>
        <w:tabs>
          <w:tab w:val="num" w:pos="1440"/>
        </w:tabs>
        <w:ind w:left="1440" w:hanging="360"/>
      </w:pPr>
    </w:lvl>
    <w:lvl w:ilvl="2" w:tplc="00001E1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7FF5"/>
    <w:multiLevelType w:val="hybridMultilevel"/>
    <w:tmpl w:val="00004E45"/>
    <w:lvl w:ilvl="0" w:tplc="0000323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6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BA9135D"/>
    <w:multiLevelType w:val="hybridMultilevel"/>
    <w:tmpl w:val="054A3A60"/>
    <w:lvl w:ilvl="0" w:tplc="1EA402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cs="Wingdings" w:hint="default"/>
      </w:rPr>
    </w:lvl>
  </w:abstractNum>
  <w:abstractNum w:abstractNumId="10">
    <w:nsid w:val="13A12FEE"/>
    <w:multiLevelType w:val="hybridMultilevel"/>
    <w:tmpl w:val="FA7E37EA"/>
    <w:lvl w:ilvl="0" w:tplc="064003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C73700"/>
    <w:multiLevelType w:val="hybridMultilevel"/>
    <w:tmpl w:val="5ADCFED6"/>
    <w:lvl w:ilvl="0" w:tplc="1EA402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027963"/>
    <w:multiLevelType w:val="multilevel"/>
    <w:tmpl w:val="459002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C691166"/>
    <w:multiLevelType w:val="multilevel"/>
    <w:tmpl w:val="2C7A9C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8378D7"/>
    <w:multiLevelType w:val="hybridMultilevel"/>
    <w:tmpl w:val="71CC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0321A0"/>
    <w:multiLevelType w:val="hybridMultilevel"/>
    <w:tmpl w:val="656A10F4"/>
    <w:lvl w:ilvl="0" w:tplc="7CAA28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cs="Wingdings" w:hint="default"/>
      </w:rPr>
    </w:lvl>
  </w:abstractNum>
  <w:abstractNum w:abstractNumId="16">
    <w:nsid w:val="2CC53215"/>
    <w:multiLevelType w:val="hybridMultilevel"/>
    <w:tmpl w:val="3758BD52"/>
    <w:lvl w:ilvl="0" w:tplc="30604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19715B"/>
    <w:multiLevelType w:val="multilevel"/>
    <w:tmpl w:val="FDFEB09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31787EA3"/>
    <w:multiLevelType w:val="hybridMultilevel"/>
    <w:tmpl w:val="1810A3BA"/>
    <w:lvl w:ilvl="0" w:tplc="AB6CC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4A16E2"/>
    <w:multiLevelType w:val="multilevel"/>
    <w:tmpl w:val="1342235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C221BE8"/>
    <w:multiLevelType w:val="hybridMultilevel"/>
    <w:tmpl w:val="888A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674EF6"/>
    <w:multiLevelType w:val="multilevel"/>
    <w:tmpl w:val="E36E81D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F5E2B22"/>
    <w:multiLevelType w:val="hybridMultilevel"/>
    <w:tmpl w:val="015803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3">
    <w:nsid w:val="46450524"/>
    <w:multiLevelType w:val="multilevel"/>
    <w:tmpl w:val="A98038E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8396527"/>
    <w:multiLevelType w:val="hybridMultilevel"/>
    <w:tmpl w:val="7E6E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A2901"/>
    <w:multiLevelType w:val="multilevel"/>
    <w:tmpl w:val="6D2CAE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1637DC8"/>
    <w:multiLevelType w:val="hybridMultilevel"/>
    <w:tmpl w:val="7E6E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CC34A4"/>
    <w:multiLevelType w:val="hybridMultilevel"/>
    <w:tmpl w:val="71FAF8B2"/>
    <w:lvl w:ilvl="0" w:tplc="564277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721393"/>
    <w:multiLevelType w:val="hybridMultilevel"/>
    <w:tmpl w:val="F97C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71652"/>
    <w:multiLevelType w:val="hybridMultilevel"/>
    <w:tmpl w:val="E33CF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92F2744"/>
    <w:multiLevelType w:val="multilevel"/>
    <w:tmpl w:val="0C28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2A06D9B"/>
    <w:multiLevelType w:val="hybridMultilevel"/>
    <w:tmpl w:val="6448A732"/>
    <w:lvl w:ilvl="0" w:tplc="1EA402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2">
    <w:nsid w:val="6AF92420"/>
    <w:multiLevelType w:val="hybridMultilevel"/>
    <w:tmpl w:val="3758BD52"/>
    <w:lvl w:ilvl="0" w:tplc="30604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F36B58"/>
    <w:multiLevelType w:val="hybridMultilevel"/>
    <w:tmpl w:val="AC5CE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053A8F"/>
    <w:multiLevelType w:val="multilevel"/>
    <w:tmpl w:val="78B2B64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EE523BA"/>
    <w:multiLevelType w:val="hybridMultilevel"/>
    <w:tmpl w:val="4704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045F9"/>
    <w:multiLevelType w:val="hybridMultilevel"/>
    <w:tmpl w:val="8DC07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A06A61"/>
    <w:multiLevelType w:val="hybridMultilevel"/>
    <w:tmpl w:val="BB4A909E"/>
    <w:lvl w:ilvl="0" w:tplc="E48EAD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29"/>
  </w:num>
  <w:num w:numId="5">
    <w:abstractNumId w:val="21"/>
  </w:num>
  <w:num w:numId="6">
    <w:abstractNumId w:val="25"/>
  </w:num>
  <w:num w:numId="7">
    <w:abstractNumId w:val="34"/>
  </w:num>
  <w:num w:numId="8">
    <w:abstractNumId w:val="19"/>
  </w:num>
  <w:num w:numId="9">
    <w:abstractNumId w:val="23"/>
  </w:num>
  <w:num w:numId="10">
    <w:abstractNumId w:val="20"/>
  </w:num>
  <w:num w:numId="11">
    <w:abstractNumId w:val="13"/>
  </w:num>
  <w:num w:numId="12">
    <w:abstractNumId w:val="12"/>
  </w:num>
  <w:num w:numId="13">
    <w:abstractNumId w:val="37"/>
  </w:num>
  <w:num w:numId="14">
    <w:abstractNumId w:val="33"/>
  </w:num>
  <w:num w:numId="15">
    <w:abstractNumId w:val="36"/>
  </w:num>
  <w:num w:numId="16">
    <w:abstractNumId w:val="17"/>
  </w:num>
  <w:num w:numId="17">
    <w:abstractNumId w:val="27"/>
  </w:num>
  <w:num w:numId="18">
    <w:abstractNumId w:val="18"/>
  </w:num>
  <w:num w:numId="19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2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6"/>
  </w:num>
  <w:num w:numId="36">
    <w:abstractNumId w:val="24"/>
  </w:num>
  <w:num w:numId="37">
    <w:abstractNumId w:val="10"/>
  </w:num>
  <w:num w:numId="38">
    <w:abstractNumId w:val="32"/>
  </w:num>
  <w:num w:numId="39">
    <w:abstractNumId w:val="16"/>
  </w:num>
  <w:num w:numId="40">
    <w:abstractNumId w:val="31"/>
  </w:num>
  <w:num w:numId="41">
    <w:abstractNumId w:val="11"/>
  </w:num>
  <w:num w:numId="42">
    <w:abstractNumId w:val="9"/>
  </w:num>
  <w:num w:numId="43">
    <w:abstractNumId w:val="3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489"/>
    <w:rsid w:val="00001894"/>
    <w:rsid w:val="000021C5"/>
    <w:rsid w:val="00002D37"/>
    <w:rsid w:val="00007DE3"/>
    <w:rsid w:val="00007FE3"/>
    <w:rsid w:val="000129D3"/>
    <w:rsid w:val="000146BC"/>
    <w:rsid w:val="0001726C"/>
    <w:rsid w:val="00021466"/>
    <w:rsid w:val="000300F8"/>
    <w:rsid w:val="000455F2"/>
    <w:rsid w:val="00052EE8"/>
    <w:rsid w:val="000547CB"/>
    <w:rsid w:val="00057FC6"/>
    <w:rsid w:val="00061720"/>
    <w:rsid w:val="00064DA5"/>
    <w:rsid w:val="00065E45"/>
    <w:rsid w:val="0006626B"/>
    <w:rsid w:val="000719DA"/>
    <w:rsid w:val="00073E7B"/>
    <w:rsid w:val="000810FC"/>
    <w:rsid w:val="00084886"/>
    <w:rsid w:val="00085A84"/>
    <w:rsid w:val="000861BF"/>
    <w:rsid w:val="00087253"/>
    <w:rsid w:val="00090D6A"/>
    <w:rsid w:val="0009114D"/>
    <w:rsid w:val="000914C2"/>
    <w:rsid w:val="000A352F"/>
    <w:rsid w:val="000A7A2A"/>
    <w:rsid w:val="000B040E"/>
    <w:rsid w:val="000B17B2"/>
    <w:rsid w:val="000B2AB5"/>
    <w:rsid w:val="000B48EA"/>
    <w:rsid w:val="000B5A82"/>
    <w:rsid w:val="000C2795"/>
    <w:rsid w:val="000C32D4"/>
    <w:rsid w:val="000D15CF"/>
    <w:rsid w:val="000D55BB"/>
    <w:rsid w:val="000D717A"/>
    <w:rsid w:val="000D722A"/>
    <w:rsid w:val="000D77CA"/>
    <w:rsid w:val="000E0BAE"/>
    <w:rsid w:val="000E3B31"/>
    <w:rsid w:val="000E4740"/>
    <w:rsid w:val="000E60DA"/>
    <w:rsid w:val="000F1C7C"/>
    <w:rsid w:val="000F1EFF"/>
    <w:rsid w:val="000F53A6"/>
    <w:rsid w:val="000F68FB"/>
    <w:rsid w:val="00103133"/>
    <w:rsid w:val="0010605F"/>
    <w:rsid w:val="001101AA"/>
    <w:rsid w:val="00115B2B"/>
    <w:rsid w:val="00116A24"/>
    <w:rsid w:val="00117205"/>
    <w:rsid w:val="0012309F"/>
    <w:rsid w:val="00124F65"/>
    <w:rsid w:val="00135F49"/>
    <w:rsid w:val="001370D0"/>
    <w:rsid w:val="0015084D"/>
    <w:rsid w:val="0015348A"/>
    <w:rsid w:val="00157082"/>
    <w:rsid w:val="00173C2A"/>
    <w:rsid w:val="0018585E"/>
    <w:rsid w:val="00186078"/>
    <w:rsid w:val="001925D6"/>
    <w:rsid w:val="001A2BA8"/>
    <w:rsid w:val="001A35F5"/>
    <w:rsid w:val="001A6906"/>
    <w:rsid w:val="001B0047"/>
    <w:rsid w:val="001C6803"/>
    <w:rsid w:val="001C6F65"/>
    <w:rsid w:val="001C78B7"/>
    <w:rsid w:val="001D1047"/>
    <w:rsid w:val="001D1823"/>
    <w:rsid w:val="001D6FEC"/>
    <w:rsid w:val="001E5193"/>
    <w:rsid w:val="001F2ECE"/>
    <w:rsid w:val="001F4DE7"/>
    <w:rsid w:val="001F77AA"/>
    <w:rsid w:val="00202ACD"/>
    <w:rsid w:val="0020396F"/>
    <w:rsid w:val="002051E7"/>
    <w:rsid w:val="00206A56"/>
    <w:rsid w:val="0021118B"/>
    <w:rsid w:val="002148A9"/>
    <w:rsid w:val="00224C5D"/>
    <w:rsid w:val="00230AB1"/>
    <w:rsid w:val="00232E55"/>
    <w:rsid w:val="00233A21"/>
    <w:rsid w:val="002400BC"/>
    <w:rsid w:val="00242A93"/>
    <w:rsid w:val="00252239"/>
    <w:rsid w:val="00256616"/>
    <w:rsid w:val="00262073"/>
    <w:rsid w:val="002628A1"/>
    <w:rsid w:val="002661B6"/>
    <w:rsid w:val="002717AC"/>
    <w:rsid w:val="002800BB"/>
    <w:rsid w:val="00281FAC"/>
    <w:rsid w:val="00287CDE"/>
    <w:rsid w:val="0029066E"/>
    <w:rsid w:val="00293F37"/>
    <w:rsid w:val="00294AC2"/>
    <w:rsid w:val="00294E17"/>
    <w:rsid w:val="002954FD"/>
    <w:rsid w:val="002A1702"/>
    <w:rsid w:val="002A1DDE"/>
    <w:rsid w:val="002A3A65"/>
    <w:rsid w:val="002C180B"/>
    <w:rsid w:val="002C56E4"/>
    <w:rsid w:val="002D0F81"/>
    <w:rsid w:val="002D17BB"/>
    <w:rsid w:val="002D25BC"/>
    <w:rsid w:val="002E0BB2"/>
    <w:rsid w:val="002E234B"/>
    <w:rsid w:val="002E56D7"/>
    <w:rsid w:val="002E57BB"/>
    <w:rsid w:val="002E58D5"/>
    <w:rsid w:val="002E7DF9"/>
    <w:rsid w:val="002F4EF6"/>
    <w:rsid w:val="002F5376"/>
    <w:rsid w:val="0031475E"/>
    <w:rsid w:val="00315117"/>
    <w:rsid w:val="00324378"/>
    <w:rsid w:val="00326BAA"/>
    <w:rsid w:val="00333EA3"/>
    <w:rsid w:val="00334814"/>
    <w:rsid w:val="0034261B"/>
    <w:rsid w:val="003439B1"/>
    <w:rsid w:val="00347D79"/>
    <w:rsid w:val="00357319"/>
    <w:rsid w:val="00364CFD"/>
    <w:rsid w:val="003741B2"/>
    <w:rsid w:val="00381AF8"/>
    <w:rsid w:val="003833BD"/>
    <w:rsid w:val="003947C8"/>
    <w:rsid w:val="003A684F"/>
    <w:rsid w:val="003B4206"/>
    <w:rsid w:val="003B6DBA"/>
    <w:rsid w:val="003C414F"/>
    <w:rsid w:val="003E4C5B"/>
    <w:rsid w:val="003E4D16"/>
    <w:rsid w:val="003F643C"/>
    <w:rsid w:val="0040131B"/>
    <w:rsid w:val="004133BB"/>
    <w:rsid w:val="00415EA8"/>
    <w:rsid w:val="00423ADC"/>
    <w:rsid w:val="00423EDD"/>
    <w:rsid w:val="004328E0"/>
    <w:rsid w:val="00434D74"/>
    <w:rsid w:val="0044480A"/>
    <w:rsid w:val="0044757A"/>
    <w:rsid w:val="00457409"/>
    <w:rsid w:val="004604FE"/>
    <w:rsid w:val="004704A2"/>
    <w:rsid w:val="00473C00"/>
    <w:rsid w:val="0047407A"/>
    <w:rsid w:val="004775E7"/>
    <w:rsid w:val="00480B86"/>
    <w:rsid w:val="00482E76"/>
    <w:rsid w:val="004927B6"/>
    <w:rsid w:val="00493082"/>
    <w:rsid w:val="004A0BFD"/>
    <w:rsid w:val="004A0D3C"/>
    <w:rsid w:val="004A4128"/>
    <w:rsid w:val="004A6FE7"/>
    <w:rsid w:val="004C03AD"/>
    <w:rsid w:val="004C639A"/>
    <w:rsid w:val="004D1870"/>
    <w:rsid w:val="004D43E1"/>
    <w:rsid w:val="004E05A4"/>
    <w:rsid w:val="004E62A3"/>
    <w:rsid w:val="004F0B92"/>
    <w:rsid w:val="004F2B14"/>
    <w:rsid w:val="004F462D"/>
    <w:rsid w:val="005155D4"/>
    <w:rsid w:val="00516E05"/>
    <w:rsid w:val="00523599"/>
    <w:rsid w:val="00527448"/>
    <w:rsid w:val="00533063"/>
    <w:rsid w:val="00535EBE"/>
    <w:rsid w:val="005360BE"/>
    <w:rsid w:val="00540004"/>
    <w:rsid w:val="00541BD1"/>
    <w:rsid w:val="00541F4E"/>
    <w:rsid w:val="00545D93"/>
    <w:rsid w:val="00552D89"/>
    <w:rsid w:val="005561C3"/>
    <w:rsid w:val="00565A60"/>
    <w:rsid w:val="00565B6D"/>
    <w:rsid w:val="00566DE8"/>
    <w:rsid w:val="005672C9"/>
    <w:rsid w:val="00567B37"/>
    <w:rsid w:val="00571C61"/>
    <w:rsid w:val="005743DA"/>
    <w:rsid w:val="0057797F"/>
    <w:rsid w:val="0058111F"/>
    <w:rsid w:val="0058543C"/>
    <w:rsid w:val="00592E04"/>
    <w:rsid w:val="005959F9"/>
    <w:rsid w:val="005A3142"/>
    <w:rsid w:val="005A3A36"/>
    <w:rsid w:val="005A3DBF"/>
    <w:rsid w:val="005B1294"/>
    <w:rsid w:val="005B507A"/>
    <w:rsid w:val="005B7705"/>
    <w:rsid w:val="005C5994"/>
    <w:rsid w:val="005D1DB8"/>
    <w:rsid w:val="005D2625"/>
    <w:rsid w:val="005D3F3B"/>
    <w:rsid w:val="005D4CB7"/>
    <w:rsid w:val="005D6883"/>
    <w:rsid w:val="005E1F9D"/>
    <w:rsid w:val="005E5EBD"/>
    <w:rsid w:val="005F6180"/>
    <w:rsid w:val="005F70E4"/>
    <w:rsid w:val="00601840"/>
    <w:rsid w:val="00601E30"/>
    <w:rsid w:val="006028B5"/>
    <w:rsid w:val="00602F3E"/>
    <w:rsid w:val="00612518"/>
    <w:rsid w:val="00615BD7"/>
    <w:rsid w:val="00617955"/>
    <w:rsid w:val="00622E24"/>
    <w:rsid w:val="00623468"/>
    <w:rsid w:val="006350FF"/>
    <w:rsid w:val="00640DB5"/>
    <w:rsid w:val="00641ABD"/>
    <w:rsid w:val="00645489"/>
    <w:rsid w:val="00646154"/>
    <w:rsid w:val="006470FF"/>
    <w:rsid w:val="0065359A"/>
    <w:rsid w:val="006637FF"/>
    <w:rsid w:val="00667426"/>
    <w:rsid w:val="00681175"/>
    <w:rsid w:val="006907D2"/>
    <w:rsid w:val="006973EA"/>
    <w:rsid w:val="006B282D"/>
    <w:rsid w:val="006B62FA"/>
    <w:rsid w:val="006C25D6"/>
    <w:rsid w:val="006C270B"/>
    <w:rsid w:val="006D0879"/>
    <w:rsid w:val="006D25B8"/>
    <w:rsid w:val="006E2E16"/>
    <w:rsid w:val="006E46CE"/>
    <w:rsid w:val="006F262F"/>
    <w:rsid w:val="007004A3"/>
    <w:rsid w:val="00704B00"/>
    <w:rsid w:val="00704C75"/>
    <w:rsid w:val="00714D10"/>
    <w:rsid w:val="0071739F"/>
    <w:rsid w:val="00722758"/>
    <w:rsid w:val="00722E8E"/>
    <w:rsid w:val="00722F33"/>
    <w:rsid w:val="007357FD"/>
    <w:rsid w:val="00737FA9"/>
    <w:rsid w:val="00742836"/>
    <w:rsid w:val="00742E31"/>
    <w:rsid w:val="00747B97"/>
    <w:rsid w:val="00757DA1"/>
    <w:rsid w:val="00761EEA"/>
    <w:rsid w:val="007658F4"/>
    <w:rsid w:val="00766858"/>
    <w:rsid w:val="007708C1"/>
    <w:rsid w:val="00770BD3"/>
    <w:rsid w:val="00772E75"/>
    <w:rsid w:val="00787518"/>
    <w:rsid w:val="00790634"/>
    <w:rsid w:val="00791455"/>
    <w:rsid w:val="00793080"/>
    <w:rsid w:val="007954DD"/>
    <w:rsid w:val="0079665E"/>
    <w:rsid w:val="007976CA"/>
    <w:rsid w:val="007A0FE4"/>
    <w:rsid w:val="007A1D9B"/>
    <w:rsid w:val="007A3BEA"/>
    <w:rsid w:val="007A728B"/>
    <w:rsid w:val="007A7C87"/>
    <w:rsid w:val="007B19E5"/>
    <w:rsid w:val="007B1D90"/>
    <w:rsid w:val="007B57AC"/>
    <w:rsid w:val="007C1BAA"/>
    <w:rsid w:val="007C24F7"/>
    <w:rsid w:val="007D62D8"/>
    <w:rsid w:val="007E6A7E"/>
    <w:rsid w:val="007F03AC"/>
    <w:rsid w:val="007F198C"/>
    <w:rsid w:val="007F2333"/>
    <w:rsid w:val="007F4952"/>
    <w:rsid w:val="00800E13"/>
    <w:rsid w:val="00801BEE"/>
    <w:rsid w:val="0080365B"/>
    <w:rsid w:val="00804055"/>
    <w:rsid w:val="00811752"/>
    <w:rsid w:val="0081330B"/>
    <w:rsid w:val="0081334E"/>
    <w:rsid w:val="008137D1"/>
    <w:rsid w:val="00814D7C"/>
    <w:rsid w:val="00816109"/>
    <w:rsid w:val="008246B1"/>
    <w:rsid w:val="00835469"/>
    <w:rsid w:val="008504A9"/>
    <w:rsid w:val="00850A6A"/>
    <w:rsid w:val="00852C0C"/>
    <w:rsid w:val="00853002"/>
    <w:rsid w:val="00856AF3"/>
    <w:rsid w:val="008623E3"/>
    <w:rsid w:val="00883CC5"/>
    <w:rsid w:val="00887FB4"/>
    <w:rsid w:val="00890785"/>
    <w:rsid w:val="008967FB"/>
    <w:rsid w:val="00896ABD"/>
    <w:rsid w:val="008A57FB"/>
    <w:rsid w:val="008A679C"/>
    <w:rsid w:val="008B44EA"/>
    <w:rsid w:val="008B51AB"/>
    <w:rsid w:val="008B524E"/>
    <w:rsid w:val="008C2228"/>
    <w:rsid w:val="008C57A7"/>
    <w:rsid w:val="008C621B"/>
    <w:rsid w:val="008C7197"/>
    <w:rsid w:val="008D7AAB"/>
    <w:rsid w:val="008F3F69"/>
    <w:rsid w:val="008F6456"/>
    <w:rsid w:val="00906013"/>
    <w:rsid w:val="00906414"/>
    <w:rsid w:val="0091457D"/>
    <w:rsid w:val="00921E5B"/>
    <w:rsid w:val="009307AD"/>
    <w:rsid w:val="00942733"/>
    <w:rsid w:val="009500C0"/>
    <w:rsid w:val="00952807"/>
    <w:rsid w:val="00961F2D"/>
    <w:rsid w:val="009640F5"/>
    <w:rsid w:val="009704A3"/>
    <w:rsid w:val="00997D14"/>
    <w:rsid w:val="009A00D3"/>
    <w:rsid w:val="009A2614"/>
    <w:rsid w:val="009A5151"/>
    <w:rsid w:val="009B1AC4"/>
    <w:rsid w:val="009B2BBB"/>
    <w:rsid w:val="009B4536"/>
    <w:rsid w:val="009B7E6C"/>
    <w:rsid w:val="009C1724"/>
    <w:rsid w:val="009C580E"/>
    <w:rsid w:val="009E4185"/>
    <w:rsid w:val="009F6955"/>
    <w:rsid w:val="009F727F"/>
    <w:rsid w:val="00A071E2"/>
    <w:rsid w:val="00A10C1A"/>
    <w:rsid w:val="00A11779"/>
    <w:rsid w:val="00A13092"/>
    <w:rsid w:val="00A13139"/>
    <w:rsid w:val="00A214C1"/>
    <w:rsid w:val="00A2313E"/>
    <w:rsid w:val="00A45702"/>
    <w:rsid w:val="00A4716B"/>
    <w:rsid w:val="00A52A67"/>
    <w:rsid w:val="00A53705"/>
    <w:rsid w:val="00A540B2"/>
    <w:rsid w:val="00A54962"/>
    <w:rsid w:val="00A605C9"/>
    <w:rsid w:val="00A63E28"/>
    <w:rsid w:val="00A7205F"/>
    <w:rsid w:val="00A72673"/>
    <w:rsid w:val="00A90880"/>
    <w:rsid w:val="00AA0199"/>
    <w:rsid w:val="00AA3A3A"/>
    <w:rsid w:val="00AA3B49"/>
    <w:rsid w:val="00AB059D"/>
    <w:rsid w:val="00AB2B48"/>
    <w:rsid w:val="00AC2C42"/>
    <w:rsid w:val="00AC34AD"/>
    <w:rsid w:val="00AC4EED"/>
    <w:rsid w:val="00AC517A"/>
    <w:rsid w:val="00AC5A15"/>
    <w:rsid w:val="00AD48EE"/>
    <w:rsid w:val="00AE04C2"/>
    <w:rsid w:val="00AE66DB"/>
    <w:rsid w:val="00B055FB"/>
    <w:rsid w:val="00B05CA5"/>
    <w:rsid w:val="00B0787C"/>
    <w:rsid w:val="00B10657"/>
    <w:rsid w:val="00B261FC"/>
    <w:rsid w:val="00B335B8"/>
    <w:rsid w:val="00B33942"/>
    <w:rsid w:val="00B5090B"/>
    <w:rsid w:val="00B5163A"/>
    <w:rsid w:val="00B56D50"/>
    <w:rsid w:val="00B57CA1"/>
    <w:rsid w:val="00B669E3"/>
    <w:rsid w:val="00B75CE6"/>
    <w:rsid w:val="00B860E0"/>
    <w:rsid w:val="00B96E02"/>
    <w:rsid w:val="00BA5F14"/>
    <w:rsid w:val="00BB0833"/>
    <w:rsid w:val="00BB65FD"/>
    <w:rsid w:val="00BC5A92"/>
    <w:rsid w:val="00BC7102"/>
    <w:rsid w:val="00BD0F6C"/>
    <w:rsid w:val="00BD17AD"/>
    <w:rsid w:val="00BD3192"/>
    <w:rsid w:val="00BE4D0C"/>
    <w:rsid w:val="00BF232B"/>
    <w:rsid w:val="00BF7894"/>
    <w:rsid w:val="00C02D9E"/>
    <w:rsid w:val="00C030A5"/>
    <w:rsid w:val="00C218FE"/>
    <w:rsid w:val="00C21C69"/>
    <w:rsid w:val="00C2608C"/>
    <w:rsid w:val="00C2758B"/>
    <w:rsid w:val="00C315E6"/>
    <w:rsid w:val="00C43512"/>
    <w:rsid w:val="00C43CAE"/>
    <w:rsid w:val="00C44D4D"/>
    <w:rsid w:val="00C54EB0"/>
    <w:rsid w:val="00C66E35"/>
    <w:rsid w:val="00C75059"/>
    <w:rsid w:val="00C75DFA"/>
    <w:rsid w:val="00C76011"/>
    <w:rsid w:val="00C77123"/>
    <w:rsid w:val="00C822E8"/>
    <w:rsid w:val="00C8375E"/>
    <w:rsid w:val="00C84A7E"/>
    <w:rsid w:val="00C91BAC"/>
    <w:rsid w:val="00CA2F2D"/>
    <w:rsid w:val="00CA6CF0"/>
    <w:rsid w:val="00CA733F"/>
    <w:rsid w:val="00CB2943"/>
    <w:rsid w:val="00CB7BA3"/>
    <w:rsid w:val="00CC25BA"/>
    <w:rsid w:val="00CC5B85"/>
    <w:rsid w:val="00CD4962"/>
    <w:rsid w:val="00CE3C9E"/>
    <w:rsid w:val="00CE3F16"/>
    <w:rsid w:val="00CE7D7B"/>
    <w:rsid w:val="00CF21D3"/>
    <w:rsid w:val="00CF7437"/>
    <w:rsid w:val="00D00AF1"/>
    <w:rsid w:val="00D1445C"/>
    <w:rsid w:val="00D15CE0"/>
    <w:rsid w:val="00D20B98"/>
    <w:rsid w:val="00D3295C"/>
    <w:rsid w:val="00D32E26"/>
    <w:rsid w:val="00D36527"/>
    <w:rsid w:val="00D462C1"/>
    <w:rsid w:val="00D51F63"/>
    <w:rsid w:val="00D55AF0"/>
    <w:rsid w:val="00D6633B"/>
    <w:rsid w:val="00D674D7"/>
    <w:rsid w:val="00D73739"/>
    <w:rsid w:val="00D742FB"/>
    <w:rsid w:val="00D82C1A"/>
    <w:rsid w:val="00D84CE8"/>
    <w:rsid w:val="00D9289A"/>
    <w:rsid w:val="00D94E7A"/>
    <w:rsid w:val="00DA242A"/>
    <w:rsid w:val="00DA39ED"/>
    <w:rsid w:val="00DA58F9"/>
    <w:rsid w:val="00DA6513"/>
    <w:rsid w:val="00DB5411"/>
    <w:rsid w:val="00DB7D70"/>
    <w:rsid w:val="00DC5844"/>
    <w:rsid w:val="00DC62E6"/>
    <w:rsid w:val="00DE50B0"/>
    <w:rsid w:val="00DF1AD5"/>
    <w:rsid w:val="00E01E3B"/>
    <w:rsid w:val="00E2042A"/>
    <w:rsid w:val="00E21CA6"/>
    <w:rsid w:val="00E23E64"/>
    <w:rsid w:val="00E242ED"/>
    <w:rsid w:val="00E25914"/>
    <w:rsid w:val="00E51069"/>
    <w:rsid w:val="00E55E71"/>
    <w:rsid w:val="00E57234"/>
    <w:rsid w:val="00E64134"/>
    <w:rsid w:val="00E64C79"/>
    <w:rsid w:val="00E750BD"/>
    <w:rsid w:val="00E768F1"/>
    <w:rsid w:val="00E8783B"/>
    <w:rsid w:val="00E97ADC"/>
    <w:rsid w:val="00EA6AF7"/>
    <w:rsid w:val="00EB035A"/>
    <w:rsid w:val="00EB5A87"/>
    <w:rsid w:val="00EC0019"/>
    <w:rsid w:val="00EC698C"/>
    <w:rsid w:val="00EC7388"/>
    <w:rsid w:val="00ED5E84"/>
    <w:rsid w:val="00EE057A"/>
    <w:rsid w:val="00EE0B34"/>
    <w:rsid w:val="00EE5518"/>
    <w:rsid w:val="00EF033A"/>
    <w:rsid w:val="00EF0514"/>
    <w:rsid w:val="00EF6F9D"/>
    <w:rsid w:val="00EF7E31"/>
    <w:rsid w:val="00F10A3C"/>
    <w:rsid w:val="00F11CFA"/>
    <w:rsid w:val="00F135EC"/>
    <w:rsid w:val="00F34B81"/>
    <w:rsid w:val="00F36245"/>
    <w:rsid w:val="00F418E2"/>
    <w:rsid w:val="00F46F57"/>
    <w:rsid w:val="00F53F0C"/>
    <w:rsid w:val="00F6172B"/>
    <w:rsid w:val="00F62399"/>
    <w:rsid w:val="00F71518"/>
    <w:rsid w:val="00F74CDF"/>
    <w:rsid w:val="00F81601"/>
    <w:rsid w:val="00F8330D"/>
    <w:rsid w:val="00F87C52"/>
    <w:rsid w:val="00F9253E"/>
    <w:rsid w:val="00F96317"/>
    <w:rsid w:val="00FA3279"/>
    <w:rsid w:val="00FB052E"/>
    <w:rsid w:val="00FB4459"/>
    <w:rsid w:val="00FB793C"/>
    <w:rsid w:val="00FC6CBC"/>
    <w:rsid w:val="00FD5BEF"/>
    <w:rsid w:val="00FE7671"/>
    <w:rsid w:val="00FF05F9"/>
    <w:rsid w:val="00FF315F"/>
    <w:rsid w:val="00FF4782"/>
    <w:rsid w:val="00FF4F2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5:docId w15:val="{0CFC1D04-E23D-471D-87B1-D4A87D31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45489"/>
    <w:pPr>
      <w:keepNext/>
      <w:widowControl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5489"/>
    <w:pPr>
      <w:keepNext/>
      <w:widowControl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45489"/>
    <w:pPr>
      <w:keepNext/>
      <w:widowControl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5489"/>
    <w:pPr>
      <w:keepNext/>
      <w:widowControl/>
      <w:jc w:val="center"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5489"/>
    <w:pPr>
      <w:keepNext/>
      <w:widowControl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45489"/>
    <w:pPr>
      <w:keepNext/>
      <w:widowControl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645489"/>
    <w:pPr>
      <w:keepNext/>
      <w:widowControl/>
      <w:jc w:val="center"/>
      <w:outlineLvl w:val="6"/>
    </w:pPr>
    <w:rPr>
      <w:rFonts w:ascii="Arial" w:hAnsi="Arial" w:cs="Arial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645489"/>
    <w:pPr>
      <w:keepNext/>
      <w:widowControl/>
      <w:jc w:val="center"/>
      <w:outlineLvl w:val="7"/>
    </w:pPr>
    <w:rPr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645489"/>
    <w:pPr>
      <w:keepNext/>
      <w:widowControl/>
      <w:ind w:left="3686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548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548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454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5489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4548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4548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45489"/>
    <w:rPr>
      <w:rFonts w:ascii="Arial" w:hAnsi="Arial" w:cs="Arial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45489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454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645489"/>
    <w:pPr>
      <w:keepNext/>
      <w:spacing w:before="240" w:after="60"/>
    </w:pPr>
    <w:rPr>
      <w:b/>
      <w:bCs/>
      <w:kern w:val="28"/>
    </w:rPr>
  </w:style>
  <w:style w:type="paragraph" w:customStyle="1" w:styleId="a3">
    <w:name w:val="Обычный текст с отступом"/>
    <w:basedOn w:val="a"/>
    <w:link w:val="a4"/>
    <w:uiPriority w:val="99"/>
    <w:rsid w:val="00645489"/>
    <w:pPr>
      <w:ind w:firstLine="709"/>
    </w:pPr>
  </w:style>
  <w:style w:type="paragraph" w:customStyle="1" w:styleId="0">
    <w:name w:val="т0блица"/>
    <w:basedOn w:val="a"/>
    <w:rsid w:val="00645489"/>
  </w:style>
  <w:style w:type="paragraph" w:styleId="a5">
    <w:name w:val="header"/>
    <w:basedOn w:val="a"/>
    <w:link w:val="a6"/>
    <w:uiPriority w:val="99"/>
    <w:rsid w:val="0064548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4548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4548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45489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645489"/>
  </w:style>
  <w:style w:type="paragraph" w:styleId="aa">
    <w:name w:val="Body Text Indent"/>
    <w:basedOn w:val="a"/>
    <w:link w:val="ab"/>
    <w:uiPriority w:val="99"/>
    <w:rsid w:val="00645489"/>
    <w:pPr>
      <w:widowControl/>
      <w:ind w:left="7200" w:firstLine="720"/>
      <w:jc w:val="right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45489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645489"/>
    <w:pPr>
      <w:widowControl/>
      <w:ind w:left="7200" w:firstLine="72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4548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5489"/>
    <w:pPr>
      <w:widowControl/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64548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45489"/>
    <w:pPr>
      <w:widowControl/>
      <w:ind w:firstLine="709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45489"/>
    <w:rPr>
      <w:rFonts w:ascii="Times New Roman" w:hAnsi="Times New Roman" w:cs="Times New Roman"/>
      <w:lang w:eastAsia="ru-RU"/>
    </w:rPr>
  </w:style>
  <w:style w:type="paragraph" w:styleId="ae">
    <w:name w:val="Normal (Web)"/>
    <w:basedOn w:val="a"/>
    <w:rsid w:val="0064548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footnote text"/>
    <w:basedOn w:val="a"/>
    <w:link w:val="af0"/>
    <w:rsid w:val="00645489"/>
  </w:style>
  <w:style w:type="character" w:customStyle="1" w:styleId="af0">
    <w:name w:val="Текст сноски Знак"/>
    <w:basedOn w:val="a0"/>
    <w:link w:val="af"/>
    <w:locked/>
    <w:rsid w:val="0064548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645489"/>
    <w:rPr>
      <w:vertAlign w:val="superscript"/>
    </w:rPr>
  </w:style>
  <w:style w:type="paragraph" w:styleId="23">
    <w:name w:val="Body Text 2"/>
    <w:basedOn w:val="a"/>
    <w:link w:val="24"/>
    <w:uiPriority w:val="99"/>
    <w:rsid w:val="00645489"/>
    <w:pPr>
      <w:widowControl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645489"/>
    <w:rPr>
      <w:rFonts w:ascii="Arial" w:hAnsi="Arial" w:cs="Arial"/>
      <w:b/>
      <w:bCs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rsid w:val="0064548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645489"/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645489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645489"/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645489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645489"/>
    <w:rPr>
      <w:vertAlign w:val="superscript"/>
    </w:rPr>
  </w:style>
  <w:style w:type="character" w:styleId="af8">
    <w:name w:val="Hyperlink"/>
    <w:basedOn w:val="a0"/>
    <w:rsid w:val="00645489"/>
    <w:rPr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EC698C"/>
    <w:pPr>
      <w:widowControl/>
      <w:tabs>
        <w:tab w:val="right" w:leader="dot" w:pos="9628"/>
      </w:tabs>
      <w:overflowPunct/>
      <w:autoSpaceDE/>
      <w:autoSpaceDN/>
      <w:adjustRightInd/>
      <w:spacing w:before="360" w:after="360"/>
      <w:textAlignment w:val="auto"/>
    </w:pPr>
    <w:rPr>
      <w:noProof/>
    </w:rPr>
  </w:style>
  <w:style w:type="paragraph" w:styleId="25">
    <w:name w:val="toc 2"/>
    <w:basedOn w:val="a"/>
    <w:next w:val="a"/>
    <w:autoRedefine/>
    <w:uiPriority w:val="99"/>
    <w:semiHidden/>
    <w:rsid w:val="00645489"/>
    <w:pPr>
      <w:widowControl/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table" w:styleId="af9">
    <w:name w:val="Table Grid"/>
    <w:basedOn w:val="a1"/>
    <w:uiPriority w:val="59"/>
    <w:rsid w:val="0064548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екст абзаца"/>
    <w:basedOn w:val="a"/>
    <w:uiPriority w:val="99"/>
    <w:rsid w:val="00645489"/>
    <w:pPr>
      <w:overflowPunct/>
      <w:ind w:firstLine="454"/>
      <w:jc w:val="both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p">
    <w:name w:val="p"/>
    <w:basedOn w:val="a"/>
    <w:uiPriority w:val="99"/>
    <w:rsid w:val="00645489"/>
    <w:pPr>
      <w:widowControl/>
      <w:overflowPunct/>
      <w:autoSpaceDE/>
      <w:autoSpaceDN/>
      <w:adjustRightInd/>
      <w:spacing w:before="48" w:after="48"/>
      <w:ind w:firstLine="480"/>
      <w:jc w:val="both"/>
      <w:textAlignment w:val="auto"/>
    </w:pPr>
    <w:rPr>
      <w:rFonts w:ascii="Calibri" w:hAnsi="Calibri" w:cs="Calibri"/>
      <w:sz w:val="24"/>
      <w:szCs w:val="24"/>
    </w:rPr>
  </w:style>
  <w:style w:type="paragraph" w:customStyle="1" w:styleId="FR2">
    <w:name w:val="FR2"/>
    <w:uiPriority w:val="99"/>
    <w:rsid w:val="00645489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customStyle="1" w:styleId="Default">
    <w:name w:val="Default"/>
    <w:rsid w:val="006454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645489"/>
    <w:pPr>
      <w:ind w:left="720"/>
    </w:pPr>
  </w:style>
  <w:style w:type="paragraph" w:styleId="afc">
    <w:name w:val="Plain Text"/>
    <w:basedOn w:val="a"/>
    <w:link w:val="afd"/>
    <w:uiPriority w:val="99"/>
    <w:rsid w:val="00645489"/>
    <w:pPr>
      <w:widowControl/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afd">
    <w:name w:val="Текст Знак"/>
    <w:basedOn w:val="a0"/>
    <w:link w:val="afc"/>
    <w:uiPriority w:val="99"/>
    <w:locked/>
    <w:rsid w:val="006454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rsid w:val="0064548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45489"/>
    <w:rPr>
      <w:rFonts w:ascii="Times New Roman" w:hAnsi="Times New Roman" w:cs="Times New Roman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4548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645489"/>
    <w:rPr>
      <w:rFonts w:ascii="Tahoma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1"/>
    <w:uiPriority w:val="99"/>
    <w:semiHidden/>
    <w:rsid w:val="00645489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locked/>
    <w:rsid w:val="00645489"/>
    <w:rPr>
      <w:rFonts w:ascii="Tahoma" w:hAnsi="Tahoma" w:cs="Tahoma"/>
      <w:sz w:val="16"/>
      <w:szCs w:val="16"/>
      <w:lang w:eastAsia="ru-RU"/>
    </w:rPr>
  </w:style>
  <w:style w:type="paragraph" w:customStyle="1" w:styleId="01">
    <w:name w:val="т0блица1"/>
    <w:basedOn w:val="a"/>
    <w:uiPriority w:val="99"/>
    <w:rsid w:val="00645489"/>
  </w:style>
  <w:style w:type="paragraph" w:styleId="aff2">
    <w:name w:val="Title"/>
    <w:basedOn w:val="a"/>
    <w:link w:val="aff3"/>
    <w:uiPriority w:val="99"/>
    <w:qFormat/>
    <w:rsid w:val="00645489"/>
    <w:pPr>
      <w:widowControl/>
      <w:overflowPunct/>
      <w:autoSpaceDE/>
      <w:autoSpaceDN/>
      <w:adjustRightInd/>
      <w:snapToGrid w:val="0"/>
      <w:jc w:val="center"/>
      <w:textAlignment w:val="auto"/>
    </w:pPr>
    <w:rPr>
      <w:b/>
      <w:bCs/>
      <w:sz w:val="36"/>
      <w:szCs w:val="36"/>
    </w:rPr>
  </w:style>
  <w:style w:type="character" w:customStyle="1" w:styleId="aff3">
    <w:name w:val="Название Знак"/>
    <w:basedOn w:val="a0"/>
    <w:link w:val="aff2"/>
    <w:uiPriority w:val="99"/>
    <w:locked/>
    <w:rsid w:val="0064548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ff4">
    <w:name w:val="Subtitle"/>
    <w:basedOn w:val="a"/>
    <w:link w:val="aff5"/>
    <w:uiPriority w:val="99"/>
    <w:qFormat/>
    <w:rsid w:val="00645489"/>
    <w:pPr>
      <w:widowControl/>
      <w:overflowPunct/>
      <w:autoSpaceDE/>
      <w:autoSpaceDN/>
      <w:adjustRightInd/>
      <w:snapToGrid w:val="0"/>
      <w:jc w:val="center"/>
      <w:textAlignment w:val="auto"/>
    </w:pPr>
    <w:rPr>
      <w:sz w:val="32"/>
      <w:szCs w:val="32"/>
      <w:u w:val="single"/>
    </w:rPr>
  </w:style>
  <w:style w:type="character" w:customStyle="1" w:styleId="aff5">
    <w:name w:val="Подзаголовок Знак"/>
    <w:basedOn w:val="a0"/>
    <w:link w:val="aff4"/>
    <w:uiPriority w:val="99"/>
    <w:locked/>
    <w:rsid w:val="00645489"/>
    <w:rPr>
      <w:rFonts w:ascii="Times New Roman" w:hAnsi="Times New Roman" w:cs="Times New Roman"/>
      <w:sz w:val="32"/>
      <w:szCs w:val="32"/>
      <w:u w:val="single"/>
      <w:lang w:eastAsia="ru-RU"/>
    </w:rPr>
  </w:style>
  <w:style w:type="paragraph" w:customStyle="1" w:styleId="13">
    <w:name w:val="Абзац списка1"/>
    <w:basedOn w:val="a"/>
    <w:rsid w:val="00645489"/>
    <w:pPr>
      <w:widowControl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02">
    <w:name w:val="т0блица2"/>
    <w:basedOn w:val="a"/>
    <w:uiPriority w:val="99"/>
    <w:rsid w:val="00645489"/>
    <w:rPr>
      <w:sz w:val="20"/>
      <w:szCs w:val="20"/>
    </w:rPr>
  </w:style>
  <w:style w:type="paragraph" w:customStyle="1" w:styleId="14">
    <w:name w:val="Тема 1"/>
    <w:basedOn w:val="a"/>
    <w:uiPriority w:val="99"/>
    <w:rsid w:val="00645489"/>
    <w:pPr>
      <w:widowControl/>
      <w:suppressAutoHyphens/>
      <w:overflowPunct/>
      <w:autoSpaceDE/>
      <w:autoSpaceDN/>
      <w:adjustRightInd/>
      <w:spacing w:before="480" w:after="400"/>
      <w:jc w:val="center"/>
      <w:textAlignment w:val="auto"/>
    </w:pPr>
    <w:rPr>
      <w:b/>
      <w:bCs/>
      <w:sz w:val="30"/>
      <w:szCs w:val="30"/>
    </w:rPr>
  </w:style>
  <w:style w:type="character" w:customStyle="1" w:styleId="aff6">
    <w:name w:val="Основной текст + Курсив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  <w:lang w:val="en-US" w:eastAsia="en-US"/>
    </w:rPr>
  </w:style>
  <w:style w:type="character" w:customStyle="1" w:styleId="28">
    <w:name w:val="Основной текст + Курсив28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27">
    <w:name w:val="Основной текст + Курсив27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26">
    <w:name w:val="Основной текст + Курсив26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250">
    <w:name w:val="Основной текст + Курсив25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240">
    <w:name w:val="Основной текст + Курсив24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aff7">
    <w:name w:val="Основной текст + Полужирный"/>
    <w:aliases w:val="Курсив5"/>
    <w:basedOn w:val="a0"/>
    <w:uiPriority w:val="99"/>
    <w:rsid w:val="00645489"/>
    <w:rPr>
      <w:rFonts w:ascii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230">
    <w:name w:val="Основной текст + Курсив23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220">
    <w:name w:val="Основной текст + Курсив22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210">
    <w:name w:val="Основной текст + Курсив21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200">
    <w:name w:val="Основной текст + Курсив20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19">
    <w:name w:val="Основной текст + Курсив19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18">
    <w:name w:val="Основной текст + Курсив18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17">
    <w:name w:val="Основной текст + Курсив17"/>
    <w:basedOn w:val="a0"/>
    <w:uiPriority w:val="99"/>
    <w:rsid w:val="00645489"/>
    <w:rPr>
      <w:rFonts w:ascii="Times New Roman" w:hAnsi="Times New Roman" w:cs="Times New Roman"/>
      <w:i/>
      <w:iCs/>
      <w:spacing w:val="0"/>
      <w:sz w:val="31"/>
      <w:szCs w:val="31"/>
    </w:rPr>
  </w:style>
  <w:style w:type="paragraph" w:styleId="aff8">
    <w:name w:val="TOC Heading"/>
    <w:basedOn w:val="1"/>
    <w:next w:val="a"/>
    <w:uiPriority w:val="99"/>
    <w:qFormat/>
    <w:rsid w:val="00645489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character" w:customStyle="1" w:styleId="aff9">
    <w:name w:val="Основной текст_"/>
    <w:basedOn w:val="a0"/>
    <w:link w:val="35"/>
    <w:rsid w:val="001D6FE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9"/>
    <w:rsid w:val="001D6FEC"/>
    <w:pPr>
      <w:widowControl/>
      <w:shd w:val="clear" w:color="auto" w:fill="FFFFFF"/>
      <w:overflowPunct/>
      <w:autoSpaceDE/>
      <w:autoSpaceDN/>
      <w:adjustRightInd/>
      <w:spacing w:after="300" w:line="278" w:lineRule="exact"/>
      <w:textAlignment w:val="auto"/>
    </w:pPr>
    <w:rPr>
      <w:sz w:val="23"/>
      <w:szCs w:val="23"/>
    </w:rPr>
  </w:style>
  <w:style w:type="character" w:customStyle="1" w:styleId="15">
    <w:name w:val="Основной текст1"/>
    <w:basedOn w:val="aff9"/>
    <w:rsid w:val="001D6FEC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ffa">
    <w:name w:val="Для таблиц"/>
    <w:basedOn w:val="a"/>
    <w:rsid w:val="00135F49"/>
    <w:pPr>
      <w:widowControl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16">
    <w:name w:val="Название1"/>
    <w:basedOn w:val="a"/>
    <w:rsid w:val="00790634"/>
    <w:pPr>
      <w:widowControl/>
      <w:overflowPunct/>
      <w:autoSpaceDE/>
      <w:autoSpaceDN/>
      <w:adjustRightInd/>
      <w:jc w:val="center"/>
      <w:textAlignment w:val="auto"/>
    </w:pPr>
    <w:rPr>
      <w:b/>
      <w:snapToGrid w:val="0"/>
      <w:szCs w:val="20"/>
    </w:rPr>
  </w:style>
  <w:style w:type="character" w:customStyle="1" w:styleId="a4">
    <w:name w:val="Обычный текст с отступом Знак"/>
    <w:link w:val="a3"/>
    <w:uiPriority w:val="99"/>
    <w:rsid w:val="0015348A"/>
    <w:rPr>
      <w:rFonts w:ascii="Times New Roman" w:eastAsia="Times New Roman" w:hAnsi="Times New Roman"/>
      <w:sz w:val="28"/>
      <w:szCs w:val="28"/>
    </w:rPr>
  </w:style>
  <w:style w:type="character" w:styleId="affb">
    <w:name w:val="FollowedHyperlink"/>
    <w:basedOn w:val="a0"/>
    <w:uiPriority w:val="99"/>
    <w:semiHidden/>
    <w:unhideWhenUsed/>
    <w:rsid w:val="0088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tui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3436-F320-461E-9538-ACA9B1D0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19</Pages>
  <Words>2891</Words>
  <Characters>21386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nsaem</Company>
  <LinksUpToDate>false</LinksUpToDate>
  <CharactersWithSpaces>24229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a.a.alekseeva</dc:creator>
  <cp:keywords/>
  <dc:description/>
  <cp:lastModifiedBy>Группа ФИ501  </cp:lastModifiedBy>
  <cp:revision>247</cp:revision>
  <cp:lastPrinted>2015-07-03T02:29:00Z</cp:lastPrinted>
  <dcterms:created xsi:type="dcterms:W3CDTF">2015-07-02T05:18:00Z</dcterms:created>
  <dcterms:modified xsi:type="dcterms:W3CDTF">2017-03-17T06:40:00Z</dcterms:modified>
</cp:coreProperties>
</file>