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3906" w:rsidRPr="00424479" w:rsidRDefault="00F43906" w:rsidP="00F4390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4479">
        <w:rPr>
          <w:rFonts w:ascii="Times New Roman" w:hAnsi="Times New Roman" w:cs="Times New Roman"/>
          <w:b/>
          <w:sz w:val="24"/>
          <w:szCs w:val="24"/>
        </w:rPr>
        <w:t>МОДУЛЬ 3</w:t>
      </w:r>
    </w:p>
    <w:p w:rsidR="00F43906" w:rsidRPr="00424479" w:rsidRDefault="00F43906" w:rsidP="00F43906">
      <w:pPr>
        <w:rPr>
          <w:rFonts w:ascii="Times New Roman" w:hAnsi="Times New Roman" w:cs="Times New Roman"/>
          <w:sz w:val="24"/>
          <w:szCs w:val="24"/>
        </w:rPr>
      </w:pPr>
      <w:r w:rsidRPr="00424479">
        <w:rPr>
          <w:rFonts w:ascii="Times New Roman" w:hAnsi="Times New Roman" w:cs="Times New Roman"/>
          <w:b/>
          <w:sz w:val="24"/>
          <w:szCs w:val="24"/>
        </w:rPr>
        <w:t>Рыночная структура —</w:t>
      </w:r>
      <w:r w:rsidRPr="00424479">
        <w:rPr>
          <w:rFonts w:ascii="Times New Roman" w:hAnsi="Times New Roman" w:cs="Times New Roman"/>
          <w:sz w:val="24"/>
          <w:szCs w:val="24"/>
        </w:rPr>
        <w:t xml:space="preserve"> это совокупность характерных черт рынка, включающая характеристики продукции, размеры и количество компаний, доступность информации, условия входа и выхода с определенного рынка, уровень контроля над ценой.</w:t>
      </w:r>
    </w:p>
    <w:p w:rsidR="00F43906" w:rsidRPr="00424479" w:rsidRDefault="00F43906" w:rsidP="00F43906">
      <w:pPr>
        <w:rPr>
          <w:rFonts w:ascii="Times New Roman" w:hAnsi="Times New Roman" w:cs="Times New Roman"/>
          <w:sz w:val="24"/>
          <w:szCs w:val="24"/>
        </w:rPr>
      </w:pPr>
      <w:r w:rsidRPr="00424479">
        <w:rPr>
          <w:rFonts w:ascii="Times New Roman" w:hAnsi="Times New Roman" w:cs="Times New Roman"/>
          <w:b/>
          <w:sz w:val="24"/>
          <w:szCs w:val="24"/>
        </w:rPr>
        <w:t>Рыночная власть</w:t>
      </w:r>
      <w:r w:rsidRPr="00424479">
        <w:rPr>
          <w:rFonts w:ascii="Times New Roman" w:hAnsi="Times New Roman" w:cs="Times New Roman"/>
          <w:sz w:val="24"/>
          <w:szCs w:val="24"/>
        </w:rPr>
        <w:t xml:space="preserve"> - способность фирмы или группы фирм назначать и поддерживать цены выше уровня, который складывается при совершенной конкуренции, что может привести к сокращению производства и снижению общественного благосостояния.</w:t>
      </w:r>
    </w:p>
    <w:p w:rsidR="00F43906" w:rsidRPr="00424479" w:rsidRDefault="00F43906" w:rsidP="00F43906">
      <w:pPr>
        <w:rPr>
          <w:rFonts w:ascii="Times New Roman" w:hAnsi="Times New Roman" w:cs="Times New Roman"/>
          <w:sz w:val="24"/>
          <w:szCs w:val="24"/>
        </w:rPr>
      </w:pPr>
      <w:r w:rsidRPr="00424479">
        <w:rPr>
          <w:rFonts w:ascii="Times New Roman" w:hAnsi="Times New Roman" w:cs="Times New Roman"/>
          <w:b/>
          <w:sz w:val="24"/>
          <w:szCs w:val="24"/>
        </w:rPr>
        <w:t>Рыночная концентрация</w:t>
      </w:r>
      <w:r w:rsidRPr="00424479">
        <w:rPr>
          <w:rFonts w:ascii="Times New Roman" w:hAnsi="Times New Roman" w:cs="Times New Roman"/>
          <w:sz w:val="24"/>
          <w:szCs w:val="24"/>
        </w:rPr>
        <w:t xml:space="preserve"> — это часть рыночной доли данного рынка, которая принадлежит небольшому числу предприятий.</w:t>
      </w:r>
    </w:p>
    <w:p w:rsidR="00F43906" w:rsidRPr="00424479" w:rsidRDefault="00F43906" w:rsidP="00F43906">
      <w:pPr>
        <w:rPr>
          <w:rFonts w:ascii="Times New Roman" w:hAnsi="Times New Roman" w:cs="Times New Roman"/>
          <w:sz w:val="24"/>
          <w:szCs w:val="24"/>
        </w:rPr>
      </w:pPr>
      <w:r w:rsidRPr="00424479">
        <w:rPr>
          <w:rFonts w:ascii="Times New Roman" w:hAnsi="Times New Roman" w:cs="Times New Roman"/>
          <w:b/>
          <w:sz w:val="24"/>
          <w:szCs w:val="24"/>
        </w:rPr>
        <w:t>Совершенная конкуренция —</w:t>
      </w:r>
      <w:r w:rsidRPr="00424479">
        <w:rPr>
          <w:rFonts w:ascii="Times New Roman" w:hAnsi="Times New Roman" w:cs="Times New Roman"/>
          <w:sz w:val="24"/>
          <w:szCs w:val="24"/>
        </w:rPr>
        <w:t xml:space="preserve"> это форма рыночной структуры, при которой на рынке действует большое количество небольших продавцов и покупателей, которые торгуют стандартизованными товарами или услугами.</w:t>
      </w:r>
    </w:p>
    <w:p w:rsidR="00F43906" w:rsidRPr="00424479" w:rsidRDefault="00F43906" w:rsidP="00F43906">
      <w:pPr>
        <w:rPr>
          <w:rFonts w:ascii="Times New Roman" w:hAnsi="Times New Roman" w:cs="Times New Roman"/>
          <w:sz w:val="24"/>
          <w:szCs w:val="24"/>
        </w:rPr>
      </w:pPr>
      <w:r w:rsidRPr="00424479">
        <w:rPr>
          <w:rFonts w:ascii="Times New Roman" w:hAnsi="Times New Roman" w:cs="Times New Roman"/>
          <w:b/>
          <w:sz w:val="24"/>
          <w:szCs w:val="24"/>
        </w:rPr>
        <w:t>Чистая монополия —</w:t>
      </w:r>
      <w:r w:rsidRPr="00424479">
        <w:rPr>
          <w:rFonts w:ascii="Times New Roman" w:hAnsi="Times New Roman" w:cs="Times New Roman"/>
          <w:sz w:val="24"/>
          <w:szCs w:val="24"/>
        </w:rPr>
        <w:t xml:space="preserve"> положение на рынке товаров и услуг, характеризующееся наличием только одного продавца данного вида товара или услуги.</w:t>
      </w:r>
    </w:p>
    <w:p w:rsidR="00F43906" w:rsidRPr="00424479" w:rsidRDefault="00F43906" w:rsidP="00F43906">
      <w:pPr>
        <w:rPr>
          <w:rFonts w:ascii="Times New Roman" w:hAnsi="Times New Roman" w:cs="Times New Roman"/>
          <w:sz w:val="24"/>
          <w:szCs w:val="24"/>
        </w:rPr>
      </w:pPr>
      <w:r w:rsidRPr="00424479">
        <w:rPr>
          <w:rFonts w:ascii="Times New Roman" w:hAnsi="Times New Roman" w:cs="Times New Roman"/>
          <w:b/>
          <w:sz w:val="24"/>
          <w:szCs w:val="24"/>
        </w:rPr>
        <w:t xml:space="preserve">Естественная монополия — </w:t>
      </w:r>
      <w:r w:rsidRPr="00424479">
        <w:rPr>
          <w:rFonts w:ascii="Times New Roman" w:hAnsi="Times New Roman" w:cs="Times New Roman"/>
          <w:sz w:val="24"/>
          <w:szCs w:val="24"/>
        </w:rPr>
        <w:t>это состояние товарного рынка, при котором удовлетворение спроса на этом рынке эффективнее в отсутствие конкуренции в силу технологических особенностей производства — издержки сильно снижаются по мере увеличения объема выпуска товаров.</w:t>
      </w:r>
    </w:p>
    <w:p w:rsidR="00F43906" w:rsidRPr="00424479" w:rsidRDefault="00F43906" w:rsidP="00F43906">
      <w:pPr>
        <w:rPr>
          <w:rFonts w:ascii="Times New Roman" w:hAnsi="Times New Roman" w:cs="Times New Roman"/>
          <w:sz w:val="24"/>
          <w:szCs w:val="24"/>
        </w:rPr>
      </w:pPr>
      <w:r w:rsidRPr="00424479">
        <w:rPr>
          <w:rFonts w:ascii="Times New Roman" w:hAnsi="Times New Roman" w:cs="Times New Roman"/>
          <w:b/>
          <w:sz w:val="24"/>
          <w:szCs w:val="24"/>
        </w:rPr>
        <w:t>Олигополия – это</w:t>
      </w:r>
      <w:r w:rsidRPr="00424479">
        <w:rPr>
          <w:rFonts w:ascii="Times New Roman" w:hAnsi="Times New Roman" w:cs="Times New Roman"/>
          <w:sz w:val="24"/>
          <w:szCs w:val="24"/>
        </w:rPr>
        <w:t xml:space="preserve"> тип рыночной структуры несовершенной конкуренции, в которой доминирует крайне малое количество фирм. Главная особенность олигополии в том, что продавцы должны действовать стратегически, то есть принимать решения с учётом того, какие ответные действия следует ожидать от конкурентов.</w:t>
      </w:r>
    </w:p>
    <w:p w:rsidR="00F43906" w:rsidRDefault="00F43906" w:rsidP="00F43906">
      <w:pPr>
        <w:rPr>
          <w:rFonts w:ascii="Times New Roman" w:hAnsi="Times New Roman" w:cs="Times New Roman"/>
          <w:sz w:val="24"/>
          <w:szCs w:val="24"/>
        </w:rPr>
      </w:pPr>
      <w:r w:rsidRPr="00424479">
        <w:rPr>
          <w:rFonts w:ascii="Times New Roman" w:hAnsi="Times New Roman" w:cs="Times New Roman"/>
          <w:b/>
          <w:sz w:val="24"/>
          <w:szCs w:val="24"/>
        </w:rPr>
        <w:t>Теория общественного выбора —</w:t>
      </w:r>
      <w:r w:rsidRPr="00424479">
        <w:rPr>
          <w:rFonts w:ascii="Times New Roman" w:hAnsi="Times New Roman" w:cs="Times New Roman"/>
          <w:sz w:val="24"/>
          <w:szCs w:val="24"/>
        </w:rPr>
        <w:t xml:space="preserve"> это раздел экономической теории, в рамках которого изучаются способы и методы использования людьми государственных (правительственных) учреждений в своих собственных интересах.</w:t>
      </w:r>
    </w:p>
    <w:p w:rsidR="00F43906" w:rsidRPr="00424479" w:rsidRDefault="00F43906" w:rsidP="00F43906">
      <w:pPr>
        <w:rPr>
          <w:rFonts w:ascii="Times New Roman" w:hAnsi="Times New Roman" w:cs="Times New Roman"/>
          <w:sz w:val="24"/>
          <w:szCs w:val="24"/>
        </w:rPr>
      </w:pPr>
      <w:r w:rsidRPr="00424479">
        <w:rPr>
          <w:rFonts w:ascii="Times New Roman" w:hAnsi="Times New Roman" w:cs="Times New Roman"/>
          <w:b/>
          <w:sz w:val="24"/>
          <w:szCs w:val="24"/>
        </w:rPr>
        <w:t>Доминирующая стратегия</w:t>
      </w:r>
      <w:r>
        <w:rPr>
          <w:rFonts w:ascii="Times New Roman" w:hAnsi="Times New Roman" w:cs="Times New Roman"/>
          <w:sz w:val="24"/>
          <w:szCs w:val="24"/>
        </w:rPr>
        <w:t xml:space="preserve"> – оптимальная стратегия, которая приносит больший выигрыш при любых действиях конкурентов. </w:t>
      </w:r>
    </w:p>
    <w:p w:rsidR="00F43906" w:rsidRPr="00424479" w:rsidRDefault="00F43906" w:rsidP="00F43906">
      <w:pPr>
        <w:rPr>
          <w:rFonts w:ascii="Times New Roman" w:hAnsi="Times New Roman" w:cs="Times New Roman"/>
          <w:sz w:val="24"/>
        </w:rPr>
      </w:pPr>
      <w:r w:rsidRPr="00424479">
        <w:rPr>
          <w:rFonts w:ascii="Times New Roman" w:hAnsi="Times New Roman" w:cs="Times New Roman"/>
          <w:b/>
          <w:noProof/>
          <w:sz w:val="24"/>
          <w:lang w:eastAsia="ru-RU"/>
        </w:rPr>
        <w:t>Равновесие по Нэшу</w:t>
      </w:r>
      <w:r w:rsidRPr="00424479">
        <w:rPr>
          <w:rFonts w:ascii="Times New Roman" w:hAnsi="Times New Roman" w:cs="Times New Roman"/>
          <w:noProof/>
          <w:sz w:val="24"/>
          <w:lang w:eastAsia="ru-RU"/>
        </w:rPr>
        <w:t xml:space="preserve"> – состояние, при котором ни одному конкуренту не выгодно менять свое поведение, пока поведение других конкурентов остается неизменным. </w:t>
      </w:r>
    </w:p>
    <w:p w:rsidR="00F43906" w:rsidRPr="00424479" w:rsidRDefault="00F43906" w:rsidP="00F43906">
      <w:pPr>
        <w:rPr>
          <w:rFonts w:ascii="Times New Roman" w:hAnsi="Times New Roman" w:cs="Times New Roman"/>
          <w:sz w:val="24"/>
          <w:szCs w:val="24"/>
        </w:rPr>
      </w:pPr>
      <w:r w:rsidRPr="00424479">
        <w:rPr>
          <w:rFonts w:ascii="Times New Roman" w:hAnsi="Times New Roman" w:cs="Times New Roman"/>
          <w:b/>
          <w:sz w:val="24"/>
          <w:szCs w:val="24"/>
        </w:rPr>
        <w:t xml:space="preserve">Олигополия </w:t>
      </w:r>
      <w:proofErr w:type="spellStart"/>
      <w:r w:rsidRPr="00424479">
        <w:rPr>
          <w:rFonts w:ascii="Times New Roman" w:hAnsi="Times New Roman" w:cs="Times New Roman"/>
          <w:b/>
          <w:sz w:val="24"/>
          <w:szCs w:val="24"/>
        </w:rPr>
        <w:t>Курно</w:t>
      </w:r>
      <w:proofErr w:type="spellEnd"/>
      <w:r w:rsidRPr="00424479">
        <w:rPr>
          <w:rFonts w:ascii="Times New Roman" w:hAnsi="Times New Roman" w:cs="Times New Roman"/>
          <w:b/>
          <w:sz w:val="24"/>
          <w:szCs w:val="24"/>
        </w:rPr>
        <w:t xml:space="preserve"> — </w:t>
      </w:r>
      <w:r w:rsidRPr="00424479">
        <w:rPr>
          <w:rFonts w:ascii="Times New Roman" w:hAnsi="Times New Roman" w:cs="Times New Roman"/>
          <w:sz w:val="24"/>
          <w:szCs w:val="24"/>
        </w:rPr>
        <w:t>модель поведения участников рынка, основанная на следующих предположениях:</w:t>
      </w:r>
    </w:p>
    <w:p w:rsidR="00F43906" w:rsidRPr="00424479" w:rsidRDefault="00F43906" w:rsidP="00F4390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24479">
        <w:rPr>
          <w:rFonts w:ascii="Times New Roman" w:hAnsi="Times New Roman" w:cs="Times New Roman"/>
          <w:sz w:val="24"/>
          <w:szCs w:val="24"/>
        </w:rPr>
        <w:t>На рынке конкурируют друг с другом несколько компаний, продающих совершенно одинаковый продукт.</w:t>
      </w:r>
    </w:p>
    <w:p w:rsidR="00F43906" w:rsidRPr="00424479" w:rsidRDefault="00F43906" w:rsidP="00F4390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24479">
        <w:rPr>
          <w:rFonts w:ascii="Times New Roman" w:hAnsi="Times New Roman" w:cs="Times New Roman"/>
          <w:sz w:val="24"/>
          <w:szCs w:val="24"/>
        </w:rPr>
        <w:t>Список компаний фиксированный, новые игроки не могут войти.</w:t>
      </w:r>
    </w:p>
    <w:p w:rsidR="00F43906" w:rsidRPr="00424479" w:rsidRDefault="00F43906" w:rsidP="00F4390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24479">
        <w:rPr>
          <w:rFonts w:ascii="Times New Roman" w:hAnsi="Times New Roman" w:cs="Times New Roman"/>
          <w:sz w:val="24"/>
          <w:szCs w:val="24"/>
        </w:rPr>
        <w:t>Компании действуют без кооперации друг с другом, то есть между ними нет ценового сговора.</w:t>
      </w:r>
    </w:p>
    <w:p w:rsidR="00F43906" w:rsidRPr="00424479" w:rsidRDefault="00F43906" w:rsidP="00F4390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24479">
        <w:rPr>
          <w:rFonts w:ascii="Times New Roman" w:hAnsi="Times New Roman" w:cs="Times New Roman"/>
          <w:sz w:val="24"/>
          <w:szCs w:val="24"/>
        </w:rPr>
        <w:t>У компаний есть рыночная сила, то есть решения каждой из компаний влияют на рыночную цену продукта.</w:t>
      </w:r>
    </w:p>
    <w:p w:rsidR="00F43906" w:rsidRPr="00424479" w:rsidRDefault="00F43906" w:rsidP="00F4390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24479">
        <w:rPr>
          <w:rFonts w:ascii="Times New Roman" w:hAnsi="Times New Roman" w:cs="Times New Roman"/>
          <w:sz w:val="24"/>
          <w:szCs w:val="24"/>
        </w:rPr>
        <w:lastRenderedPageBreak/>
        <w:t>Компании конкурируют, устанавливая объём производства.</w:t>
      </w:r>
    </w:p>
    <w:p w:rsidR="00F43906" w:rsidRPr="00424479" w:rsidRDefault="00F43906" w:rsidP="00F4390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24479">
        <w:rPr>
          <w:rFonts w:ascii="Times New Roman" w:hAnsi="Times New Roman" w:cs="Times New Roman"/>
          <w:sz w:val="24"/>
          <w:szCs w:val="24"/>
        </w:rPr>
        <w:t>Цену на продукт определяет рынок с учётом общего объёма предложения от всех компаний.</w:t>
      </w:r>
    </w:p>
    <w:p w:rsidR="00F43906" w:rsidRPr="00424479" w:rsidRDefault="00F43906" w:rsidP="00F4390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24479">
        <w:rPr>
          <w:rFonts w:ascii="Times New Roman" w:hAnsi="Times New Roman" w:cs="Times New Roman"/>
          <w:sz w:val="24"/>
          <w:szCs w:val="24"/>
        </w:rPr>
        <w:t>Каждая компания стремится максимизировать свою прибыль. При этом она предполагает, что её решение об объёме производства не влияет на решения остальных компаний.</w:t>
      </w:r>
    </w:p>
    <w:p w:rsidR="00F43906" w:rsidRPr="00424479" w:rsidRDefault="00F43906" w:rsidP="00F43906">
      <w:pPr>
        <w:rPr>
          <w:rFonts w:ascii="Times New Roman" w:hAnsi="Times New Roman" w:cs="Times New Roman"/>
          <w:sz w:val="24"/>
          <w:szCs w:val="24"/>
        </w:rPr>
      </w:pPr>
      <w:r w:rsidRPr="00424479">
        <w:rPr>
          <w:rFonts w:ascii="Times New Roman" w:hAnsi="Times New Roman" w:cs="Times New Roman"/>
          <w:b/>
          <w:sz w:val="24"/>
          <w:szCs w:val="24"/>
        </w:rPr>
        <w:t xml:space="preserve">Модель </w:t>
      </w:r>
      <w:proofErr w:type="spellStart"/>
      <w:r w:rsidRPr="00424479">
        <w:rPr>
          <w:rFonts w:ascii="Times New Roman" w:hAnsi="Times New Roman" w:cs="Times New Roman"/>
          <w:b/>
          <w:sz w:val="24"/>
          <w:szCs w:val="24"/>
        </w:rPr>
        <w:t>Штакельберга</w:t>
      </w:r>
      <w:proofErr w:type="spellEnd"/>
      <w:r w:rsidRPr="00424479">
        <w:rPr>
          <w:rFonts w:ascii="Times New Roman" w:hAnsi="Times New Roman" w:cs="Times New Roman"/>
          <w:b/>
          <w:sz w:val="24"/>
          <w:szCs w:val="24"/>
        </w:rPr>
        <w:t xml:space="preserve"> —</w:t>
      </w:r>
      <w:r w:rsidRPr="00424479">
        <w:rPr>
          <w:rFonts w:ascii="Times New Roman" w:hAnsi="Times New Roman" w:cs="Times New Roman"/>
          <w:sz w:val="24"/>
          <w:szCs w:val="24"/>
        </w:rPr>
        <w:t xml:space="preserve"> это модель лидерства, которая позволяет доминирующей фирме первой устанавливать свою цену. Впоследствии фирмы-последователи оптимизируют свое производство и себестоимость.</w:t>
      </w:r>
    </w:p>
    <w:p w:rsidR="00F43906" w:rsidRPr="00424479" w:rsidRDefault="00F43906" w:rsidP="00F43906">
      <w:pPr>
        <w:rPr>
          <w:rFonts w:ascii="Times New Roman" w:hAnsi="Times New Roman" w:cs="Times New Roman"/>
          <w:sz w:val="24"/>
          <w:szCs w:val="24"/>
        </w:rPr>
      </w:pPr>
      <w:r w:rsidRPr="00424479">
        <w:rPr>
          <w:rFonts w:ascii="Times New Roman" w:hAnsi="Times New Roman" w:cs="Times New Roman"/>
          <w:b/>
          <w:sz w:val="24"/>
          <w:szCs w:val="24"/>
        </w:rPr>
        <w:t>Модель Бертрана —</w:t>
      </w:r>
      <w:r w:rsidRPr="00424479">
        <w:rPr>
          <w:rFonts w:ascii="Times New Roman" w:hAnsi="Times New Roman" w:cs="Times New Roman"/>
          <w:sz w:val="24"/>
          <w:szCs w:val="24"/>
        </w:rPr>
        <w:t xml:space="preserve"> модель ценовой конкуренции на олигополистическом рынке, сформулированная французским математиком и экономистом Жозефом Бертраном в 1883 году. Он описывает поведение фирм на олигополистическом рынке, конкурирующих за счёт изменения уровня цен на свою продукцию. </w:t>
      </w:r>
      <w:r w:rsidRPr="00424479">
        <w:rPr>
          <w:rFonts w:ascii="Times New Roman" w:hAnsi="Times New Roman" w:cs="Times New Roman"/>
          <w:b/>
          <w:sz w:val="24"/>
          <w:szCs w:val="24"/>
        </w:rPr>
        <w:t>Парадоксальный вывод модели —</w:t>
      </w:r>
      <w:r w:rsidRPr="00424479">
        <w:rPr>
          <w:rFonts w:ascii="Times New Roman" w:hAnsi="Times New Roman" w:cs="Times New Roman"/>
          <w:sz w:val="24"/>
          <w:szCs w:val="24"/>
        </w:rPr>
        <w:t xml:space="preserve"> фирмы будут назначать цену, равную предельным издержкам, как и фирмы в условиях совершенной конкуренции — назван парадоксом Бертрана.</w:t>
      </w:r>
    </w:p>
    <w:p w:rsidR="00F43906" w:rsidRPr="00424479" w:rsidRDefault="00F43906" w:rsidP="00F43906">
      <w:pPr>
        <w:rPr>
          <w:rFonts w:ascii="Times New Roman" w:hAnsi="Times New Roman" w:cs="Times New Roman"/>
          <w:sz w:val="24"/>
          <w:szCs w:val="24"/>
        </w:rPr>
      </w:pPr>
      <w:r w:rsidRPr="00424479">
        <w:rPr>
          <w:rFonts w:ascii="Times New Roman" w:hAnsi="Times New Roman" w:cs="Times New Roman"/>
          <w:b/>
          <w:sz w:val="24"/>
          <w:szCs w:val="24"/>
        </w:rPr>
        <w:t>Монополистическая конкуренция -</w:t>
      </w:r>
      <w:r w:rsidRPr="00424479">
        <w:rPr>
          <w:rFonts w:ascii="Times New Roman" w:hAnsi="Times New Roman" w:cs="Times New Roman"/>
          <w:sz w:val="24"/>
          <w:szCs w:val="24"/>
        </w:rPr>
        <w:t xml:space="preserve"> тип рыночной структуры несовершенной конкуренции, где обладающие рыночной властью продавцы дифференцированного продукта конкурируют за объём продаж.</w:t>
      </w:r>
    </w:p>
    <w:p w:rsidR="00F43906" w:rsidRDefault="00F43906" w:rsidP="00F43906">
      <w:pPr>
        <w:rPr>
          <w:rFonts w:ascii="Times New Roman" w:hAnsi="Times New Roman" w:cs="Times New Roman"/>
          <w:sz w:val="24"/>
          <w:szCs w:val="24"/>
        </w:rPr>
      </w:pPr>
      <w:r w:rsidRPr="00424479">
        <w:rPr>
          <w:rFonts w:ascii="Times New Roman" w:hAnsi="Times New Roman" w:cs="Times New Roman"/>
          <w:b/>
          <w:sz w:val="24"/>
          <w:szCs w:val="24"/>
        </w:rPr>
        <w:t>Ценовая дискриминация—</w:t>
      </w:r>
      <w:r w:rsidRPr="00424479">
        <w:rPr>
          <w:rFonts w:ascii="Times New Roman" w:hAnsi="Times New Roman" w:cs="Times New Roman"/>
          <w:sz w:val="24"/>
          <w:szCs w:val="24"/>
        </w:rPr>
        <w:t xml:space="preserve"> ценовая политика, при которой в один и тот же момент один и тот же товар или услуга продается различным покупателям по различным ценам, а эта разница в цене не оправдывается разными издержками производства этого товара или услуги.</w:t>
      </w:r>
    </w:p>
    <w:p w:rsidR="004F3E76" w:rsidRDefault="004F3E76">
      <w:bookmarkStart w:id="0" w:name="_GoBack"/>
      <w:bookmarkEnd w:id="0"/>
    </w:p>
    <w:sectPr w:rsidR="004F3E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827F52"/>
    <w:multiLevelType w:val="hybridMultilevel"/>
    <w:tmpl w:val="791A71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E04"/>
    <w:rsid w:val="00484E04"/>
    <w:rsid w:val="004F3E76"/>
    <w:rsid w:val="00F43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741F42-DFE5-4F00-BDAE-16367B21F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390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39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562</Words>
  <Characters>3209</Characters>
  <Application>Microsoft Office Word</Application>
  <DocSecurity>0</DocSecurity>
  <Lines>26</Lines>
  <Paragraphs>7</Paragraphs>
  <ScaleCrop>false</ScaleCrop>
  <Company/>
  <LinksUpToDate>false</LinksUpToDate>
  <CharactersWithSpaces>3764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Ковтун Ольга Игоревна</dc:creator>
  <cp:keywords/>
  <dc:description/>
  <cp:lastModifiedBy>Ковтун Ольга Игоревна</cp:lastModifiedBy>
  <cp:revision>2</cp:revision>
  <dcterms:created xsi:type="dcterms:W3CDTF">2024-08-30T04:16:00Z</dcterms:created>
  <dcterms:modified xsi:type="dcterms:W3CDTF">2024-08-30T04:16:00Z</dcterms:modified>
</cp:coreProperties>
</file>